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011" w:rsidRPr="00D44011" w:rsidRDefault="00D44011" w:rsidP="00D4401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МИНИСТЕРСТВО ОБРАЗОВАНИЯ И НАУКИ РЕСПУБЛИКИ ДАГЕСТАН</w:t>
      </w:r>
    </w:p>
    <w:p w:rsidR="00D44011" w:rsidRPr="00B27BB2" w:rsidRDefault="00D44011" w:rsidP="00D44011">
      <w:pPr>
        <w:ind w:hanging="142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ГОСУДАРСТВЕННОЕ БЮДЖЕТНОЕ УЧРЕЖДЕНИЕ РЕСПУБЛИКИ ДАГЕСТАН</w:t>
      </w:r>
    </w:p>
    <w:p w:rsidR="00C366E8" w:rsidRDefault="00D44011" w:rsidP="00D440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НЕПРЕРЫВНОГО ПОВЫШЕНИЯ ПРОФЕССИОНАЛЬНОГО </w:t>
      </w:r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B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МАСТЕРСТВА ПЕДАГОГИЧЕСКИХ РАБОТНИКОВ»</w:t>
      </w:r>
    </w:p>
    <w:p w:rsidR="00D44011" w:rsidRPr="00B27BB2" w:rsidRDefault="00D44011" w:rsidP="00D4401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7BB2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F69595" wp14:editId="5ED52289">
            <wp:extent cx="2003425" cy="755650"/>
            <wp:effectExtent l="0" t="0" r="0" b="635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11" w:rsidRPr="00B27BB2" w:rsidRDefault="00D44011" w:rsidP="00D44011">
      <w:pPr>
        <w:keepNext/>
        <w:keepLines/>
        <w:adjustRightInd w:val="0"/>
        <w:spacing w:line="36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66E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ПРИМЕРНАЯ РАБОЧАЯ ПРОГРАММА </w:t>
      </w:r>
    </w:p>
    <w:p w:rsidR="00D44011" w:rsidRPr="00825488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D4401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 xml:space="preserve">ПО </w:t>
      </w:r>
      <w:r w:rsidR="00825488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БИОЛОГИИ</w:t>
      </w:r>
    </w:p>
    <w:p w:rsidR="00D44011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D44011" w:rsidRPr="00B27BB2" w:rsidRDefault="00D44011" w:rsidP="00D44011">
      <w:pPr>
        <w:keepNext/>
        <w:keepLines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66E8" w:rsidRDefault="00825488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«Практикум по биологии</w:t>
      </w:r>
      <w:r w:rsidR="00D44011" w:rsidRPr="00D44011">
        <w:rPr>
          <w:rFonts w:ascii="Times New Roman" w:hAnsi="Times New Roman" w:cs="Times New Roman"/>
          <w:b/>
          <w:sz w:val="40"/>
          <w:szCs w:val="40"/>
        </w:rPr>
        <w:t xml:space="preserve"> в 10 и 11 классах </w:t>
      </w:r>
      <w:proofErr w:type="gramStart"/>
      <w:r w:rsidR="00D44011" w:rsidRPr="00D44011">
        <w:rPr>
          <w:rFonts w:ascii="Times New Roman" w:hAnsi="Times New Roman" w:cs="Times New Roman"/>
          <w:b/>
          <w:sz w:val="40"/>
          <w:szCs w:val="40"/>
        </w:rPr>
        <w:t>с</w:t>
      </w:r>
      <w:proofErr w:type="gramEnd"/>
      <w:r w:rsidR="00D44011" w:rsidRPr="00D4401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366E8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использованием оборудования </w:t>
      </w:r>
    </w:p>
    <w:p w:rsidR="00D44011" w:rsidRPr="00D44011" w:rsidRDefault="00D44011" w:rsidP="00D4401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44011">
        <w:rPr>
          <w:rFonts w:ascii="Times New Roman" w:hAnsi="Times New Roman" w:cs="Times New Roman"/>
          <w:b/>
          <w:sz w:val="40"/>
          <w:szCs w:val="40"/>
        </w:rPr>
        <w:t xml:space="preserve">«Школьного </w:t>
      </w:r>
      <w:proofErr w:type="spellStart"/>
      <w:r w:rsidRPr="00D44011">
        <w:rPr>
          <w:rFonts w:ascii="Times New Roman" w:hAnsi="Times New Roman" w:cs="Times New Roman"/>
          <w:b/>
          <w:sz w:val="40"/>
          <w:szCs w:val="40"/>
        </w:rPr>
        <w:t>кванториума</w:t>
      </w:r>
      <w:proofErr w:type="spellEnd"/>
      <w:r w:rsidRPr="00D44011">
        <w:rPr>
          <w:rFonts w:ascii="Times New Roman" w:hAnsi="Times New Roman" w:cs="Times New Roman"/>
          <w:b/>
          <w:sz w:val="40"/>
          <w:szCs w:val="40"/>
        </w:rPr>
        <w:t>»</w:t>
      </w:r>
    </w:p>
    <w:p w:rsidR="00D44011" w:rsidRPr="00B27BB2" w:rsidRDefault="00D44011" w:rsidP="00D44011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Pr="00B27BB2" w:rsidRDefault="00D44011" w:rsidP="00D44011">
      <w:pPr>
        <w:adjustRightInd w:val="0"/>
        <w:ind w:firstLine="72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011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B11" w:rsidRPr="00B27BB2" w:rsidRDefault="00E75B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44011" w:rsidRPr="00B27BB2" w:rsidRDefault="00D44011" w:rsidP="00D44011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B66" w:rsidRDefault="00D44011" w:rsidP="00D44011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МАХАЧКАЛА 2021</w:t>
      </w: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bookmark15"/>
      <w:r w:rsidRPr="00D44011">
        <w:rPr>
          <w:rFonts w:ascii="Times New Roman" w:hAnsi="Times New Roman" w:cs="Times New Roman"/>
          <w:color w:val="auto"/>
          <w:sz w:val="28"/>
          <w:szCs w:val="28"/>
        </w:rPr>
        <w:t>Пояснительная записка</w:t>
      </w:r>
      <w:bookmarkEnd w:id="1"/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bookmark17"/>
      <w:r w:rsidRPr="00D44011">
        <w:rPr>
          <w:rFonts w:ascii="Times New Roman" w:hAnsi="Times New Roman" w:cs="Times New Roman"/>
          <w:color w:val="auto"/>
          <w:sz w:val="28"/>
          <w:szCs w:val="28"/>
        </w:rPr>
        <w:t>Актуальность программы</w:t>
      </w:r>
      <w:bookmarkEnd w:id="2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имеет социальную значимость для нашего общества. Российскому обществу нужны образованные, нравственные, предприимчивые люди, которые 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гут самостоятельно принимать ответственные решения в ситуа</w:t>
      </w:r>
      <w:r w:rsidR="00825488">
        <w:rPr>
          <w:rFonts w:ascii="Times New Roman" w:hAnsi="Times New Roman" w:cs="Times New Roman"/>
          <w:sz w:val="28"/>
          <w:szCs w:val="28"/>
        </w:rPr>
        <w:t>циях выбора, прогн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зируя их воз</w:t>
      </w:r>
      <w:r w:rsidRPr="00D44011">
        <w:rPr>
          <w:rFonts w:ascii="Times New Roman" w:hAnsi="Times New Roman" w:cs="Times New Roman"/>
          <w:sz w:val="28"/>
          <w:szCs w:val="28"/>
        </w:rPr>
        <w:t>можные последствия. Одна из задач образования на сегодня — восп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тание в ребёнке самостоятельной личности. Данная программа способс</w:t>
      </w:r>
      <w:r w:rsidR="00825488">
        <w:rPr>
          <w:rFonts w:ascii="Times New Roman" w:hAnsi="Times New Roman" w:cs="Times New Roman"/>
          <w:sz w:val="28"/>
          <w:szCs w:val="28"/>
        </w:rPr>
        <w:t>твует разв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тию у учащихся само</w:t>
      </w:r>
      <w:r w:rsidRPr="00D44011">
        <w:rPr>
          <w:rFonts w:ascii="Times New Roman" w:hAnsi="Times New Roman" w:cs="Times New Roman"/>
          <w:sz w:val="28"/>
          <w:szCs w:val="28"/>
        </w:rPr>
        <w:t>стоятельного мышления, формирует умения приобрет</w:t>
      </w:r>
      <w:r w:rsidR="00825488">
        <w:rPr>
          <w:rFonts w:ascii="Times New Roman" w:hAnsi="Times New Roman" w:cs="Times New Roman"/>
          <w:sz w:val="28"/>
          <w:szCs w:val="28"/>
        </w:rPr>
        <w:t>ать и применять, полученные зна</w:t>
      </w:r>
      <w:r w:rsidRPr="00D44011">
        <w:rPr>
          <w:rFonts w:ascii="Times New Roman" w:hAnsi="Times New Roman" w:cs="Times New Roman"/>
          <w:sz w:val="28"/>
          <w:szCs w:val="28"/>
        </w:rPr>
        <w:t>ния на практике. Развитие и формирование вышеуказа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ных качеств возможно благодаря развитию научно-познавательного интереса во время занятий.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Курс предназначен учащимся старшей школы естес</w:t>
      </w:r>
      <w:r w:rsidR="00825488">
        <w:rPr>
          <w:rFonts w:ascii="Times New Roman" w:hAnsi="Times New Roman" w:cs="Times New Roman"/>
          <w:sz w:val="28"/>
          <w:szCs w:val="28"/>
        </w:rPr>
        <w:t>твенно-научного, технол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гическо</w:t>
      </w:r>
      <w:r w:rsidRPr="00D44011">
        <w:rPr>
          <w:rFonts w:ascii="Times New Roman" w:hAnsi="Times New Roman" w:cs="Times New Roman"/>
          <w:sz w:val="28"/>
          <w:szCs w:val="28"/>
        </w:rPr>
        <w:t xml:space="preserve">го или универсального профилей обучения и </w:t>
      </w:r>
      <w:r w:rsidR="00957856" w:rsidRPr="00D44011">
        <w:rPr>
          <w:rFonts w:ascii="Times New Roman" w:hAnsi="Times New Roman" w:cs="Times New Roman"/>
          <w:sz w:val="28"/>
          <w:szCs w:val="28"/>
        </w:rPr>
        <w:t>может быть,</w:t>
      </w:r>
      <w:r w:rsidRPr="00D44011">
        <w:rPr>
          <w:rFonts w:ascii="Times New Roman" w:hAnsi="Times New Roman" w:cs="Times New Roman"/>
          <w:sz w:val="28"/>
          <w:szCs w:val="28"/>
        </w:rPr>
        <w:t xml:space="preserve"> как обязательным учебным предметом по выбору учащегося из компонента обра</w:t>
      </w:r>
      <w:r w:rsidR="00825488">
        <w:rPr>
          <w:rFonts w:ascii="Times New Roman" w:hAnsi="Times New Roman" w:cs="Times New Roman"/>
          <w:sz w:val="28"/>
          <w:szCs w:val="28"/>
        </w:rPr>
        <w:t>зовательной орган</w:t>
      </w:r>
      <w:r w:rsidR="00825488">
        <w:rPr>
          <w:rFonts w:ascii="Times New Roman" w:hAnsi="Times New Roman" w:cs="Times New Roman"/>
          <w:sz w:val="28"/>
          <w:szCs w:val="28"/>
        </w:rPr>
        <w:t>и</w:t>
      </w:r>
      <w:r w:rsidR="00825488">
        <w:rPr>
          <w:rFonts w:ascii="Times New Roman" w:hAnsi="Times New Roman" w:cs="Times New Roman"/>
          <w:sz w:val="28"/>
          <w:szCs w:val="28"/>
        </w:rPr>
        <w:t>зации в вариа</w:t>
      </w:r>
      <w:r w:rsidRPr="00D44011">
        <w:rPr>
          <w:rFonts w:ascii="Times New Roman" w:hAnsi="Times New Roman" w:cs="Times New Roman"/>
          <w:sz w:val="28"/>
          <w:szCs w:val="28"/>
        </w:rPr>
        <w:t>тивной части учебного плана, так и курсом в рамках в</w:t>
      </w:r>
      <w:r w:rsidR="00825488">
        <w:rPr>
          <w:rFonts w:ascii="Times New Roman" w:hAnsi="Times New Roman" w:cs="Times New Roman"/>
          <w:sz w:val="28"/>
          <w:szCs w:val="28"/>
        </w:rPr>
        <w:t>неурочной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и/или до</w:t>
      </w:r>
      <w:r w:rsidRPr="00D44011">
        <w:rPr>
          <w:rFonts w:ascii="Times New Roman" w:hAnsi="Times New Roman" w:cs="Times New Roman"/>
          <w:sz w:val="28"/>
          <w:szCs w:val="28"/>
        </w:rPr>
        <w:t>полнительного образования. Пособие рекомендуется и</w:t>
      </w:r>
      <w:r w:rsidR="00825488">
        <w:rPr>
          <w:rFonts w:ascii="Times New Roman" w:hAnsi="Times New Roman" w:cs="Times New Roman"/>
          <w:sz w:val="28"/>
          <w:szCs w:val="28"/>
        </w:rPr>
        <w:t>спольз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вать для проведения элек</w:t>
      </w:r>
      <w:r w:rsidRPr="00D44011">
        <w:rPr>
          <w:rFonts w:ascii="Times New Roman" w:hAnsi="Times New Roman" w:cs="Times New Roman"/>
          <w:sz w:val="28"/>
          <w:szCs w:val="28"/>
        </w:rPr>
        <w:t>тивных курсов.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Концепция современного образования подразумевает</w:t>
      </w:r>
      <w:r w:rsidR="00825488">
        <w:rPr>
          <w:rFonts w:ascii="Times New Roman" w:hAnsi="Times New Roman" w:cs="Times New Roman"/>
          <w:sz w:val="28"/>
          <w:szCs w:val="28"/>
        </w:rPr>
        <w:t>, что учитель перестаёт быть ос</w:t>
      </w:r>
      <w:r w:rsidRPr="00D44011">
        <w:rPr>
          <w:rFonts w:ascii="Times New Roman" w:hAnsi="Times New Roman" w:cs="Times New Roman"/>
          <w:sz w:val="28"/>
          <w:szCs w:val="28"/>
        </w:rPr>
        <w:t>новным источником новых знаний, а становится орган</w:t>
      </w:r>
      <w:r w:rsidR="00825488">
        <w:rPr>
          <w:rFonts w:ascii="Times New Roman" w:hAnsi="Times New Roman" w:cs="Times New Roman"/>
          <w:sz w:val="28"/>
          <w:szCs w:val="28"/>
        </w:rPr>
        <w:t>изатором познав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тельной деятель</w:t>
      </w:r>
      <w:r w:rsidRPr="00D44011">
        <w:rPr>
          <w:rFonts w:ascii="Times New Roman" w:hAnsi="Times New Roman" w:cs="Times New Roman"/>
          <w:sz w:val="28"/>
          <w:szCs w:val="28"/>
        </w:rPr>
        <w:t>ности учащихся, к которой можно отнести и исследова</w:t>
      </w:r>
      <w:r w:rsidR="00825488">
        <w:rPr>
          <w:rFonts w:ascii="Times New Roman" w:hAnsi="Times New Roman" w:cs="Times New Roman"/>
          <w:sz w:val="28"/>
          <w:szCs w:val="28"/>
        </w:rPr>
        <w:t>тельскую д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ятельность. Современ</w:t>
      </w:r>
      <w:r w:rsidRPr="00D44011">
        <w:rPr>
          <w:rFonts w:ascii="Times New Roman" w:hAnsi="Times New Roman" w:cs="Times New Roman"/>
          <w:sz w:val="28"/>
          <w:szCs w:val="28"/>
        </w:rPr>
        <w:t>ные экспериментальные исследования по химии уже тр</w:t>
      </w:r>
      <w:r w:rsidR="00825488">
        <w:rPr>
          <w:rFonts w:ascii="Times New Roman" w:hAnsi="Times New Roman" w:cs="Times New Roman"/>
          <w:sz w:val="28"/>
          <w:szCs w:val="28"/>
        </w:rPr>
        <w:t>удно представить без использова</w:t>
      </w:r>
      <w:r w:rsidRPr="00D44011">
        <w:rPr>
          <w:rFonts w:ascii="Times New Roman" w:hAnsi="Times New Roman" w:cs="Times New Roman"/>
          <w:sz w:val="28"/>
          <w:szCs w:val="28"/>
        </w:rPr>
        <w:t>ния не только аналоговых, но и цифровых измерител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ных приборов. В Федеральном государственном образовательном стандарте (ФГОС)</w:t>
      </w:r>
      <w:r w:rsidR="00825488">
        <w:rPr>
          <w:rFonts w:ascii="Times New Roman" w:hAnsi="Times New Roman" w:cs="Times New Roman"/>
          <w:sz w:val="28"/>
          <w:szCs w:val="28"/>
        </w:rPr>
        <w:t xml:space="preserve"> прописано, что одним из универ</w:t>
      </w:r>
      <w:r w:rsidRPr="00D44011">
        <w:rPr>
          <w:rFonts w:ascii="Times New Roman" w:hAnsi="Times New Roman" w:cs="Times New Roman"/>
          <w:sz w:val="28"/>
          <w:szCs w:val="28"/>
        </w:rPr>
        <w:t>сальных учебных действий, приобретаемых учащ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мис</w:t>
      </w:r>
      <w:r w:rsidR="00825488">
        <w:rPr>
          <w:rFonts w:ascii="Times New Roman" w:hAnsi="Times New Roman" w:cs="Times New Roman"/>
          <w:sz w:val="28"/>
          <w:szCs w:val="28"/>
        </w:rPr>
        <w:t>я, должно стать умение «проведе</w:t>
      </w:r>
      <w:r w:rsidRPr="00D44011">
        <w:rPr>
          <w:rFonts w:ascii="Times New Roman" w:hAnsi="Times New Roman" w:cs="Times New Roman"/>
          <w:sz w:val="28"/>
          <w:szCs w:val="28"/>
        </w:rPr>
        <w:t>ния опытов, простых экспериментальных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следований, прямых и косвенных измерений с использованием аналоговых и ци</w:t>
      </w:r>
      <w:r w:rsidRPr="00D44011">
        <w:rPr>
          <w:rFonts w:ascii="Times New Roman" w:hAnsi="Times New Roman" w:cs="Times New Roman"/>
          <w:sz w:val="28"/>
          <w:szCs w:val="28"/>
        </w:rPr>
        <w:t>ф</w:t>
      </w:r>
      <w:r w:rsidRPr="00D44011">
        <w:rPr>
          <w:rFonts w:ascii="Times New Roman" w:hAnsi="Times New Roman" w:cs="Times New Roman"/>
          <w:sz w:val="28"/>
          <w:szCs w:val="28"/>
        </w:rPr>
        <w:t>ровых измерительных пр</w:t>
      </w:r>
      <w:r w:rsidR="00825488">
        <w:rPr>
          <w:rFonts w:ascii="Times New Roman" w:hAnsi="Times New Roman" w:cs="Times New Roman"/>
          <w:sz w:val="28"/>
          <w:szCs w:val="28"/>
        </w:rPr>
        <w:t>иборов». Для этого учитель биологии</w:t>
      </w:r>
      <w:r w:rsidRPr="00D44011">
        <w:rPr>
          <w:rFonts w:ascii="Times New Roman" w:hAnsi="Times New Roman" w:cs="Times New Roman"/>
          <w:sz w:val="28"/>
          <w:szCs w:val="28"/>
        </w:rPr>
        <w:t xml:space="preserve"> может воспольз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ваться учебным оборудование нового поколения — цифровыми лабораториями.</w:t>
      </w:r>
    </w:p>
    <w:p w:rsidR="00546401" w:rsidRPr="00D44011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Цифровые лаборатории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беологии</w:t>
      </w:r>
      <w:proofErr w:type="spellEnd"/>
      <w:r w:rsidR="00546401" w:rsidRPr="00D44011">
        <w:rPr>
          <w:rFonts w:ascii="Times New Roman" w:hAnsi="Times New Roman" w:cs="Times New Roman"/>
          <w:sz w:val="28"/>
          <w:szCs w:val="28"/>
        </w:rPr>
        <w:t xml:space="preserve"> представлены дат</w:t>
      </w:r>
      <w:r>
        <w:rPr>
          <w:rFonts w:ascii="Times New Roman" w:hAnsi="Times New Roman" w:cs="Times New Roman"/>
          <w:sz w:val="28"/>
          <w:szCs w:val="28"/>
        </w:rPr>
        <w:t>чиками для измерения и регистра\</w:t>
      </w:r>
      <w:proofErr w:type="spellStart"/>
      <w:r w:rsidR="00546401" w:rsidRPr="00D44011">
        <w:rPr>
          <w:rFonts w:ascii="Times New Roman" w:hAnsi="Times New Roman" w:cs="Times New Roman"/>
          <w:sz w:val="28"/>
          <w:szCs w:val="28"/>
        </w:rPr>
        <w:t>ции</w:t>
      </w:r>
      <w:proofErr w:type="spellEnd"/>
      <w:r w:rsidR="00546401" w:rsidRPr="00D44011">
        <w:rPr>
          <w:rFonts w:ascii="Times New Roman" w:hAnsi="Times New Roman" w:cs="Times New Roman"/>
          <w:sz w:val="28"/>
          <w:szCs w:val="28"/>
        </w:rPr>
        <w:t xml:space="preserve"> различных параметров, интерфейсами сбора данных и программным обеспечением, визуализирующим экспериментальные данные на экране. При этом эксперимент остаётся традиционно натурным, но данные эксперимента обрабат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ваются и выводятся на экран в реальном масштабе времени и в рациональной гр</w:t>
      </w:r>
      <w:r w:rsidR="00546401" w:rsidRPr="00D44011">
        <w:rPr>
          <w:rFonts w:ascii="Times New Roman" w:hAnsi="Times New Roman" w:cs="Times New Roman"/>
          <w:sz w:val="28"/>
          <w:szCs w:val="28"/>
        </w:rPr>
        <w:t>а</w:t>
      </w:r>
      <w:r w:rsidR="00546401" w:rsidRPr="00D44011">
        <w:rPr>
          <w:rFonts w:ascii="Times New Roman" w:hAnsi="Times New Roman" w:cs="Times New Roman"/>
          <w:sz w:val="28"/>
          <w:szCs w:val="28"/>
        </w:rPr>
        <w:t>фической форме в виде численных значений, диаграмм, графиков и таблиц. Осно</w:t>
      </w:r>
      <w:r w:rsidR="00546401" w:rsidRPr="00D44011">
        <w:rPr>
          <w:rFonts w:ascii="Times New Roman" w:hAnsi="Times New Roman" w:cs="Times New Roman"/>
          <w:sz w:val="28"/>
          <w:szCs w:val="28"/>
        </w:rPr>
        <w:t>в</w:t>
      </w:r>
      <w:r w:rsidR="00546401" w:rsidRPr="00D44011">
        <w:rPr>
          <w:rFonts w:ascii="Times New Roman" w:hAnsi="Times New Roman" w:cs="Times New Roman"/>
          <w:sz w:val="28"/>
          <w:szCs w:val="28"/>
        </w:rPr>
        <w:t>ное в</w:t>
      </w:r>
      <w:r>
        <w:rPr>
          <w:rFonts w:ascii="Times New Roman" w:hAnsi="Times New Roman" w:cs="Times New Roman"/>
          <w:sz w:val="28"/>
          <w:szCs w:val="28"/>
        </w:rPr>
        <w:t>нимание учащихся при этом сосре</w:t>
      </w:r>
      <w:r w:rsidR="00546401" w:rsidRPr="00D44011">
        <w:rPr>
          <w:rFonts w:ascii="Times New Roman" w:hAnsi="Times New Roman" w:cs="Times New Roman"/>
          <w:sz w:val="28"/>
          <w:szCs w:val="28"/>
        </w:rPr>
        <w:t>дотачивается не на сборке и настройке эк</w:t>
      </w:r>
      <w:r w:rsidR="00546401" w:rsidRPr="00D44011">
        <w:rPr>
          <w:rFonts w:ascii="Times New Roman" w:hAnsi="Times New Roman" w:cs="Times New Roman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sz w:val="28"/>
          <w:szCs w:val="28"/>
        </w:rPr>
        <w:t>периментальной установки, а на про</w:t>
      </w:r>
      <w:r>
        <w:rPr>
          <w:rFonts w:ascii="Times New Roman" w:hAnsi="Times New Roman" w:cs="Times New Roman"/>
          <w:sz w:val="28"/>
          <w:szCs w:val="28"/>
        </w:rPr>
        <w:t>ектирова</w:t>
      </w:r>
      <w:r w:rsidR="00546401" w:rsidRPr="00D44011">
        <w:rPr>
          <w:rFonts w:ascii="Times New Roman" w:hAnsi="Times New Roman" w:cs="Times New Roman"/>
          <w:sz w:val="28"/>
          <w:szCs w:val="28"/>
        </w:rPr>
        <w:t>нии различных вариантов проведения эксперимента, накоплении данных, их анализе и интерпретации, формулировке в</w:t>
      </w:r>
      <w:r w:rsidR="00546401" w:rsidRPr="00D44011">
        <w:rPr>
          <w:rFonts w:ascii="Times New Roman" w:hAnsi="Times New Roman" w:cs="Times New Roman"/>
          <w:sz w:val="28"/>
          <w:szCs w:val="28"/>
        </w:rPr>
        <w:t>ы</w:t>
      </w:r>
      <w:r w:rsidR="00546401" w:rsidRPr="00D44011">
        <w:rPr>
          <w:rFonts w:ascii="Times New Roman" w:hAnsi="Times New Roman" w:cs="Times New Roman"/>
          <w:sz w:val="28"/>
          <w:szCs w:val="28"/>
        </w:rPr>
        <w:t>водов.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lastRenderedPageBreak/>
        <w:t>С точки зрения науки, эксперимент — это исследо</w:t>
      </w:r>
      <w:r w:rsidR="00825488">
        <w:rPr>
          <w:rFonts w:ascii="Times New Roman" w:hAnsi="Times New Roman" w:cs="Times New Roman"/>
          <w:sz w:val="28"/>
          <w:szCs w:val="28"/>
        </w:rPr>
        <w:t>вательский метод обучения, кото</w:t>
      </w:r>
      <w:r w:rsidRPr="00D44011">
        <w:rPr>
          <w:rFonts w:ascii="Times New Roman" w:hAnsi="Times New Roman" w:cs="Times New Roman"/>
          <w:sz w:val="28"/>
          <w:szCs w:val="28"/>
        </w:rPr>
        <w:t>рый поднимает познавательный интерес на более высо</w:t>
      </w:r>
      <w:r w:rsidR="00825488">
        <w:rPr>
          <w:rFonts w:ascii="Times New Roman" w:hAnsi="Times New Roman" w:cs="Times New Roman"/>
          <w:sz w:val="28"/>
          <w:szCs w:val="28"/>
        </w:rPr>
        <w:t>кий уровень, усиливает мотива</w:t>
      </w:r>
      <w:r w:rsidRPr="00D44011">
        <w:rPr>
          <w:rFonts w:ascii="Times New Roman" w:hAnsi="Times New Roman" w:cs="Times New Roman"/>
          <w:sz w:val="28"/>
          <w:szCs w:val="28"/>
        </w:rPr>
        <w:t>цию самостоятельной деятельности. Исследовательс</w:t>
      </w:r>
      <w:r w:rsidR="00825488">
        <w:rPr>
          <w:rFonts w:ascii="Times New Roman" w:hAnsi="Times New Roman" w:cs="Times New Roman"/>
          <w:sz w:val="28"/>
          <w:szCs w:val="28"/>
        </w:rPr>
        <w:t>кий метод является условием фор</w:t>
      </w:r>
      <w:r w:rsidRPr="00D44011">
        <w:rPr>
          <w:rFonts w:ascii="Times New Roman" w:hAnsi="Times New Roman" w:cs="Times New Roman"/>
          <w:sz w:val="28"/>
          <w:szCs w:val="28"/>
        </w:rPr>
        <w:t>мирования интереса, потребности в самостоятельн</w:t>
      </w:r>
      <w:r w:rsidR="00825488">
        <w:rPr>
          <w:rFonts w:ascii="Times New Roman" w:hAnsi="Times New Roman" w:cs="Times New Roman"/>
          <w:sz w:val="28"/>
          <w:szCs w:val="28"/>
        </w:rPr>
        <w:t>ой, творческой де</w:t>
      </w:r>
      <w:r w:rsidR="00825488">
        <w:rPr>
          <w:rFonts w:ascii="Times New Roman" w:hAnsi="Times New Roman" w:cs="Times New Roman"/>
          <w:sz w:val="28"/>
          <w:szCs w:val="28"/>
        </w:rPr>
        <w:t>я</w:t>
      </w:r>
      <w:r w:rsidR="00825488">
        <w:rPr>
          <w:rFonts w:ascii="Times New Roman" w:hAnsi="Times New Roman" w:cs="Times New Roman"/>
          <w:sz w:val="28"/>
          <w:szCs w:val="28"/>
        </w:rPr>
        <w:t>тельности уча</w:t>
      </w:r>
      <w:r w:rsidRPr="00D44011">
        <w:rPr>
          <w:rFonts w:ascii="Times New Roman" w:hAnsi="Times New Roman" w:cs="Times New Roman"/>
          <w:sz w:val="28"/>
          <w:szCs w:val="28"/>
        </w:rPr>
        <w:t>щихся.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Исследовательский процесс состоит из нескольких этапов: разделение смеси веществ, выделение молекул определённого строения, их иденти</w:t>
      </w:r>
      <w:r w:rsidR="00825488">
        <w:rPr>
          <w:rFonts w:ascii="Times New Roman" w:hAnsi="Times New Roman" w:cs="Times New Roman"/>
          <w:sz w:val="28"/>
          <w:szCs w:val="28"/>
        </w:rPr>
        <w:t>фикация и изучение роли в метаб</w:t>
      </w:r>
      <w:r w:rsidRPr="00D44011">
        <w:rPr>
          <w:rFonts w:ascii="Times New Roman" w:hAnsi="Times New Roman" w:cs="Times New Roman"/>
          <w:sz w:val="28"/>
          <w:szCs w:val="28"/>
        </w:rPr>
        <w:t>олизме.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Занятия интегрируют теоретические знания, и пр</w:t>
      </w:r>
      <w:r w:rsidR="00825488">
        <w:rPr>
          <w:rFonts w:ascii="Times New Roman" w:hAnsi="Times New Roman" w:cs="Times New Roman"/>
          <w:sz w:val="28"/>
          <w:szCs w:val="28"/>
        </w:rPr>
        <w:t>актические умения, и навыки уча</w:t>
      </w:r>
      <w:r w:rsidRPr="00D44011">
        <w:rPr>
          <w:rFonts w:ascii="Times New Roman" w:hAnsi="Times New Roman" w:cs="Times New Roman"/>
          <w:sz w:val="28"/>
          <w:szCs w:val="28"/>
        </w:rPr>
        <w:t>щихся в едином процессе деятельности учебно-исследовательского характера.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Данный курс содержательно связан с курсами химии</w:t>
      </w:r>
      <w:r w:rsidR="00825488">
        <w:rPr>
          <w:rFonts w:ascii="Times New Roman" w:hAnsi="Times New Roman" w:cs="Times New Roman"/>
          <w:sz w:val="28"/>
          <w:szCs w:val="28"/>
        </w:rPr>
        <w:t>, биологии, физики и н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сит инте</w:t>
      </w:r>
      <w:r w:rsidRPr="00D44011">
        <w:rPr>
          <w:rFonts w:ascii="Times New Roman" w:hAnsi="Times New Roman" w:cs="Times New Roman"/>
          <w:sz w:val="28"/>
          <w:szCs w:val="28"/>
        </w:rPr>
        <w:t>грированный характер, способствуя развитию естеств</w:t>
      </w:r>
      <w:r w:rsidR="00825488">
        <w:rPr>
          <w:rFonts w:ascii="Times New Roman" w:hAnsi="Times New Roman" w:cs="Times New Roman"/>
          <w:sz w:val="28"/>
          <w:szCs w:val="28"/>
        </w:rPr>
        <w:t>енно-научного мир</w:t>
      </w:r>
      <w:r w:rsidR="00825488">
        <w:rPr>
          <w:rFonts w:ascii="Times New Roman" w:hAnsi="Times New Roman" w:cs="Times New Roman"/>
          <w:sz w:val="28"/>
          <w:szCs w:val="28"/>
        </w:rPr>
        <w:t>о</w:t>
      </w:r>
      <w:r w:rsidR="00825488">
        <w:rPr>
          <w:rFonts w:ascii="Times New Roman" w:hAnsi="Times New Roman" w:cs="Times New Roman"/>
          <w:sz w:val="28"/>
          <w:szCs w:val="28"/>
        </w:rPr>
        <w:t>воззрения уча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щихся. В учебном плане элективный курс «Биохимия» </w:t>
      </w:r>
      <w:r w:rsidR="00825488">
        <w:rPr>
          <w:rFonts w:ascii="Times New Roman" w:hAnsi="Times New Roman" w:cs="Times New Roman"/>
          <w:sz w:val="28"/>
          <w:szCs w:val="28"/>
        </w:rPr>
        <w:t>является ч</w:t>
      </w:r>
      <w:r w:rsidR="00825488">
        <w:rPr>
          <w:rFonts w:ascii="Times New Roman" w:hAnsi="Times New Roman" w:cs="Times New Roman"/>
          <w:sz w:val="28"/>
          <w:szCs w:val="28"/>
        </w:rPr>
        <w:t>а</w:t>
      </w:r>
      <w:r w:rsidR="00825488">
        <w:rPr>
          <w:rFonts w:ascii="Times New Roman" w:hAnsi="Times New Roman" w:cs="Times New Roman"/>
          <w:sz w:val="28"/>
          <w:szCs w:val="28"/>
        </w:rPr>
        <w:t>стью предметной обла</w:t>
      </w:r>
      <w:r w:rsidRPr="00D44011">
        <w:rPr>
          <w:rFonts w:ascii="Times New Roman" w:hAnsi="Times New Roman" w:cs="Times New Roman"/>
          <w:sz w:val="28"/>
          <w:szCs w:val="28"/>
        </w:rPr>
        <w:t>сти «Естественно-научные предметы». Материал пособи</w:t>
      </w:r>
      <w:r w:rsidR="00825488">
        <w:rPr>
          <w:rFonts w:ascii="Times New Roman" w:hAnsi="Times New Roman" w:cs="Times New Roman"/>
          <w:sz w:val="28"/>
          <w:szCs w:val="28"/>
        </w:rPr>
        <w:t>я обеспечивает: знакомство с со</w:t>
      </w:r>
      <w:r w:rsidRPr="00D44011">
        <w:rPr>
          <w:rFonts w:ascii="Times New Roman" w:hAnsi="Times New Roman" w:cs="Times New Roman"/>
          <w:sz w:val="28"/>
          <w:szCs w:val="28"/>
        </w:rPr>
        <w:t>временными фундаментальными и прикладными 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следованиями в области биохимии; формирование у обучающихся конвергентного мышле</w:t>
      </w:r>
      <w:r w:rsidR="00825488">
        <w:rPr>
          <w:rFonts w:ascii="Times New Roman" w:hAnsi="Times New Roman" w:cs="Times New Roman"/>
          <w:sz w:val="28"/>
          <w:szCs w:val="28"/>
        </w:rPr>
        <w:t>ния; углубление и обобщение зна</w:t>
      </w:r>
      <w:r w:rsidRPr="00D44011">
        <w:rPr>
          <w:rFonts w:ascii="Times New Roman" w:hAnsi="Times New Roman" w:cs="Times New Roman"/>
          <w:sz w:val="28"/>
          <w:szCs w:val="28"/>
        </w:rPr>
        <w:t>ний школьников о высокомолекулярных веществах, методах их изучения; раскрытие принципов функционирования живых систем; знакомств</w:t>
      </w:r>
      <w:r w:rsidR="00825488">
        <w:rPr>
          <w:rFonts w:ascii="Times New Roman" w:hAnsi="Times New Roman" w:cs="Times New Roman"/>
          <w:sz w:val="28"/>
          <w:szCs w:val="28"/>
        </w:rPr>
        <w:t>о с историей развития естествоз</w:t>
      </w:r>
      <w:r w:rsidRPr="00D44011">
        <w:rPr>
          <w:rFonts w:ascii="Times New Roman" w:hAnsi="Times New Roman" w:cs="Times New Roman"/>
          <w:sz w:val="28"/>
          <w:szCs w:val="28"/>
        </w:rPr>
        <w:t>нания и современными разрабо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ками учёных; воспитание бережного отношения к живой природе, формирование культуры питания; обучение</w:t>
      </w:r>
      <w:r w:rsidR="00825488">
        <w:rPr>
          <w:rFonts w:ascii="Times New Roman" w:hAnsi="Times New Roman" w:cs="Times New Roman"/>
          <w:sz w:val="28"/>
          <w:szCs w:val="28"/>
        </w:rPr>
        <w:t xml:space="preserve"> аргументированному ведению дис</w:t>
      </w:r>
      <w:r w:rsidRPr="00D44011">
        <w:rPr>
          <w:rFonts w:ascii="Times New Roman" w:hAnsi="Times New Roman" w:cs="Times New Roman"/>
          <w:sz w:val="28"/>
          <w:szCs w:val="28"/>
        </w:rPr>
        <w:t>куссии; желание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ниматься научно-практической деятельностью.</w:t>
      </w:r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Пособие содержит методические комментарии по организации занятий (ос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бенности, структура, содержание, виды деятельности, формы занятий и т. д.). На з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нятиях учащиеся развивают аналитические способности при проведе</w:t>
      </w:r>
      <w:r w:rsidR="00825488">
        <w:rPr>
          <w:rFonts w:ascii="Times New Roman" w:hAnsi="Times New Roman" w:cs="Times New Roman"/>
          <w:sz w:val="28"/>
          <w:szCs w:val="28"/>
        </w:rPr>
        <w:t>нии практич</w:t>
      </w:r>
      <w:r w:rsidR="00825488">
        <w:rPr>
          <w:rFonts w:ascii="Times New Roman" w:hAnsi="Times New Roman" w:cs="Times New Roman"/>
          <w:sz w:val="28"/>
          <w:szCs w:val="28"/>
        </w:rPr>
        <w:t>е</w:t>
      </w:r>
      <w:r w:rsidR="00825488">
        <w:rPr>
          <w:rFonts w:ascii="Times New Roman" w:hAnsi="Times New Roman" w:cs="Times New Roman"/>
          <w:sz w:val="28"/>
          <w:szCs w:val="28"/>
        </w:rPr>
        <w:t>ских работ, устанав</w:t>
      </w:r>
      <w:r w:rsidRPr="00D44011">
        <w:rPr>
          <w:rFonts w:ascii="Times New Roman" w:hAnsi="Times New Roman" w:cs="Times New Roman"/>
          <w:sz w:val="28"/>
          <w:szCs w:val="28"/>
        </w:rPr>
        <w:t>ливают причинно-следственные связи при изучении ме</w:t>
      </w:r>
      <w:r w:rsidR="00825488">
        <w:rPr>
          <w:rFonts w:ascii="Times New Roman" w:hAnsi="Times New Roman" w:cs="Times New Roman"/>
          <w:sz w:val="28"/>
          <w:szCs w:val="28"/>
        </w:rPr>
        <w:t>тодов биохимии, узнают о возмож</w:t>
      </w:r>
      <w:r w:rsidRPr="00D44011">
        <w:rPr>
          <w:rFonts w:ascii="Times New Roman" w:hAnsi="Times New Roman" w:cs="Times New Roman"/>
          <w:sz w:val="28"/>
          <w:szCs w:val="28"/>
        </w:rPr>
        <w:t>ностях их применения в медицине, пищевой промы</w:t>
      </w:r>
      <w:r w:rsidRPr="00D44011">
        <w:rPr>
          <w:rFonts w:ascii="Times New Roman" w:hAnsi="Times New Roman" w:cs="Times New Roman"/>
          <w:sz w:val="28"/>
          <w:szCs w:val="28"/>
        </w:rPr>
        <w:t>ш</w:t>
      </w:r>
      <w:r w:rsidRPr="00D44011">
        <w:rPr>
          <w:rFonts w:ascii="Times New Roman" w:hAnsi="Times New Roman" w:cs="Times New Roman"/>
          <w:sz w:val="28"/>
          <w:szCs w:val="28"/>
        </w:rPr>
        <w:t>ленности, фармацевтике.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bookmark20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Целевая аудитория</w:t>
      </w:r>
      <w:bookmarkEnd w:id="3"/>
    </w:p>
    <w:p w:rsidR="00546401" w:rsidRPr="00D4401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Учащиеся 10 и 11 классов общеобразовательных ш</w:t>
      </w:r>
      <w:r w:rsidR="00825488">
        <w:rPr>
          <w:rFonts w:ascii="Times New Roman" w:hAnsi="Times New Roman" w:cs="Times New Roman"/>
          <w:sz w:val="28"/>
          <w:szCs w:val="28"/>
        </w:rPr>
        <w:t>кол, которые оборудованы «Школь</w:t>
      </w:r>
      <w:r w:rsidRPr="00D44011">
        <w:rPr>
          <w:rFonts w:ascii="Times New Roman" w:hAnsi="Times New Roman" w:cs="Times New Roman"/>
          <w:sz w:val="28"/>
          <w:szCs w:val="28"/>
        </w:rPr>
        <w:t xml:space="preserve">ными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кванториумами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».</w:t>
      </w:r>
    </w:p>
    <w:p w:rsidR="00546401" w:rsidRPr="00D44011" w:rsidRDefault="00546401" w:rsidP="00D44011">
      <w:pPr>
        <w:pStyle w:val="30"/>
        <w:spacing w:after="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bookmark22"/>
      <w:r w:rsidRPr="00D44011">
        <w:rPr>
          <w:rFonts w:ascii="Times New Roman" w:hAnsi="Times New Roman" w:cs="Times New Roman"/>
          <w:color w:val="auto"/>
          <w:sz w:val="28"/>
          <w:szCs w:val="28"/>
        </w:rPr>
        <w:t>Цель программы</w:t>
      </w:r>
      <w:bookmarkEnd w:id="4"/>
    </w:p>
    <w:p w:rsidR="00546401" w:rsidRDefault="00546401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Ознакомить учащихся с биохимией как наукой экс</w:t>
      </w:r>
      <w:r w:rsidR="00825488">
        <w:rPr>
          <w:rFonts w:ascii="Times New Roman" w:hAnsi="Times New Roman" w:cs="Times New Roman"/>
          <w:sz w:val="28"/>
          <w:szCs w:val="28"/>
        </w:rPr>
        <w:t>периментальной, сочета</w:t>
      </w:r>
      <w:r w:rsidR="00825488">
        <w:rPr>
          <w:rFonts w:ascii="Times New Roman" w:hAnsi="Times New Roman" w:cs="Times New Roman"/>
          <w:sz w:val="28"/>
          <w:szCs w:val="28"/>
        </w:rPr>
        <w:t>ю</w:t>
      </w:r>
      <w:r w:rsidR="00825488">
        <w:rPr>
          <w:rFonts w:ascii="Times New Roman" w:hAnsi="Times New Roman" w:cs="Times New Roman"/>
          <w:sz w:val="28"/>
          <w:szCs w:val="28"/>
        </w:rPr>
        <w:t>щей в се</w:t>
      </w:r>
      <w:r w:rsidRPr="00D44011">
        <w:rPr>
          <w:rFonts w:ascii="Times New Roman" w:hAnsi="Times New Roman" w:cs="Times New Roman"/>
          <w:sz w:val="28"/>
          <w:szCs w:val="28"/>
        </w:rPr>
        <w:t>бе органическую химию и биологию. Также данный курс поможет сформ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ровать навыки самостоятельной работы с цифровыми датчиками, проведения изм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рений и обработки полученных измерений. Развить познавательный интерес и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мет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предметные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 xml:space="preserve"> компетенции обучающихся через практическую деятельность; расш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 xml:space="preserve">рить, углубить и обобщить знания о строении, свойствах и функциях </w:t>
      </w:r>
      <w:proofErr w:type="spellStart"/>
      <w:r w:rsidRPr="00D44011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Pr="00D44011">
        <w:rPr>
          <w:rFonts w:ascii="Times New Roman" w:hAnsi="Times New Roman" w:cs="Times New Roman"/>
          <w:sz w:val="28"/>
          <w:szCs w:val="28"/>
        </w:rPr>
        <w:t>; сформировать устойчивый интерес к про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 xml:space="preserve">фессиональной деятельности в области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естественных наук.</w:t>
      </w:r>
    </w:p>
    <w:p w:rsidR="00825488" w:rsidRDefault="00825488" w:rsidP="00D44011">
      <w:pPr>
        <w:pStyle w:val="1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4011" w:rsidRPr="00D44011" w:rsidRDefault="00D44011" w:rsidP="00C366E8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bookmark24"/>
      <w:r w:rsidRPr="00D44011">
        <w:rPr>
          <w:rFonts w:ascii="Times New Roman" w:hAnsi="Times New Roman" w:cs="Times New Roman"/>
          <w:color w:val="auto"/>
          <w:sz w:val="28"/>
          <w:szCs w:val="28"/>
        </w:rPr>
        <w:t>Планируемые результаты освоения учебного предмета химии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с описанием ун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версальных учебных действий,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color w:val="auto"/>
          <w:sz w:val="28"/>
          <w:szCs w:val="28"/>
        </w:rPr>
        <w:t>достигаемых обучающимися</w:t>
      </w:r>
      <w:bookmarkEnd w:id="5"/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bookmark26"/>
      <w:r w:rsidRPr="00D44011">
        <w:rPr>
          <w:rFonts w:ascii="Times New Roman" w:hAnsi="Times New Roman" w:cs="Times New Roman"/>
          <w:color w:val="auto"/>
          <w:sz w:val="28"/>
          <w:szCs w:val="28"/>
        </w:rPr>
        <w:t>Личностные результаты:</w:t>
      </w:r>
      <w:bookmarkEnd w:id="6"/>
    </w:p>
    <w:p w:rsidR="00546401" w:rsidRPr="00D44011" w:rsidRDefault="00546401" w:rsidP="00C366E8">
      <w:pPr>
        <w:pStyle w:val="1"/>
        <w:spacing w:line="276" w:lineRule="auto"/>
        <w:ind w:firstLine="340"/>
        <w:jc w:val="center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 следующих личностных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мотивации изучения учебного материала;</w:t>
      </w:r>
    </w:p>
    <w:p w:rsidR="00546401" w:rsidRDefault="00546401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усваиваемого учебного материала, исходя из социальных и личностных ценностей;</w:t>
      </w:r>
    </w:p>
    <w:p w:rsidR="00825488" w:rsidRPr="00D44011" w:rsidRDefault="00825488" w:rsidP="00C366E8">
      <w:pPr>
        <w:pStyle w:val="1"/>
        <w:numPr>
          <w:ilvl w:val="0"/>
          <w:numId w:val="1"/>
        </w:numPr>
        <w:tabs>
          <w:tab w:val="left" w:pos="361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целостной научной картины мира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25488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понимание возрастающей роли естественных наук и научных исследований в с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временном мире, постоянного процесса эволюции научного знания, значимости международного научного сотрудничества;</w:t>
      </w:r>
    </w:p>
    <w:p w:rsidR="0054640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овладение научным подходом в решении задач;</w:t>
      </w:r>
    </w:p>
    <w:p w:rsidR="0025147F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экосистемной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моделью и ее применение в целях прогноза экологических рисков для здоровья людей, безопасности жизни</w:t>
      </w:r>
      <w:r w:rsidRPr="0025147F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оценивание социальной значимости профессий, свя</w:t>
      </w:r>
      <w:r w:rsidR="00825488">
        <w:rPr>
          <w:rFonts w:ascii="Times New Roman" w:hAnsi="Times New Roman" w:cs="Times New Roman"/>
          <w:sz w:val="28"/>
          <w:szCs w:val="28"/>
        </w:rPr>
        <w:t>занных с биологией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25147F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зультатов, представления научно обоснованных аргументов своих действий, осн</w:t>
      </w:r>
      <w:r w:rsidRPr="007D52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 xml:space="preserve">ванных на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межпредметном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анализе учебных задач.</w:t>
      </w:r>
    </w:p>
    <w:p w:rsidR="00546401" w:rsidRPr="00D44011" w:rsidRDefault="00546401" w:rsidP="00C366E8">
      <w:pPr>
        <w:pStyle w:val="3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bookmark29"/>
      <w:proofErr w:type="spellStart"/>
      <w:r w:rsidRPr="00D44011">
        <w:rPr>
          <w:rFonts w:ascii="Times New Roman" w:hAnsi="Times New Roman" w:cs="Times New Roman"/>
          <w:color w:val="auto"/>
          <w:sz w:val="28"/>
          <w:szCs w:val="28"/>
        </w:rPr>
        <w:t>Метапредметные</w:t>
      </w:r>
      <w:proofErr w:type="spellEnd"/>
      <w:r w:rsidRPr="00D44011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результаты:</w:t>
      </w:r>
      <w:bookmarkEnd w:id="7"/>
    </w:p>
    <w:p w:rsidR="00546401" w:rsidRPr="00D44011" w:rsidRDefault="00546401" w:rsidP="00C366E8">
      <w:pPr>
        <w:pStyle w:val="1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Регулятивные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25147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регуляти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ных УУД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целеполагание, включая постановку новых целей, преобразование практической задачи в познавательную, самостоятельный анализ условий достижения цели на о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нове учёта выделенных учителем ориентиров действия в новом учебном материале;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планирование пути достижения целей;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устанавливание целевых приоритетов, выделение альтернативных способов дост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жения цели и выбор наиболее эффективного способа;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самостоятельно контролировать своё время и управлять им;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принимать решения в проблемной ситуации;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постановка учебной задачи, составление плана и последовательности действий;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организация рабочего места при выполнении химического эксперимента;</w:t>
      </w:r>
    </w:p>
    <w:p w:rsidR="0025147F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прогнозирование результата усвоения, оценивание усвоенного материала, оценка качества и уровня усвоения, коррекция в план и способ действия при необходим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 xml:space="preserve">сти. </w:t>
      </w:r>
    </w:p>
    <w:p w:rsidR="00546401" w:rsidRPr="00D44011" w:rsidRDefault="00546401" w:rsidP="00C366E8">
      <w:pPr>
        <w:pStyle w:val="1"/>
        <w:tabs>
          <w:tab w:val="left" w:pos="398"/>
        </w:tabs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Познавательные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познав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тельных УУД: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поиск и выделение информации;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анализ условий и требований задачи, выбор, со</w:t>
      </w:r>
      <w:r w:rsidR="00040B30">
        <w:rPr>
          <w:rFonts w:ascii="Times New Roman" w:hAnsi="Times New Roman" w:cs="Times New Roman"/>
          <w:sz w:val="28"/>
          <w:szCs w:val="28"/>
        </w:rPr>
        <w:t>поставление и обоснование спосо</w:t>
      </w:r>
      <w:r w:rsidRPr="00D44011">
        <w:rPr>
          <w:rFonts w:ascii="Times New Roman" w:hAnsi="Times New Roman" w:cs="Times New Roman"/>
          <w:sz w:val="28"/>
          <w:szCs w:val="28"/>
        </w:rPr>
        <w:t>ба решения задачи;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выбор наиболее эффективных способов решения задачи в зависимости от конкре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ных условий;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выдвижение и обоснование гипотезы, выбор способа её проверки;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самостоятельное создание алгоритма деятельности при решении проблем творч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ского и поискового характера;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участвовать в проектно-исследовательской деятельности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наблюдение и эксперимент под руководством учителя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осуществлять сравнение, классификацию, самостоятельно выбирая основания и критерии для указанных логических операций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040B30" w:rsidRPr="00D44011" w:rsidRDefault="00040B30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явления, процессы, связи и отношения, выявляемые в ходе исследования;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организовывать исследование с целью проверки гипотез;</w:t>
      </w:r>
    </w:p>
    <w:p w:rsidR="00546401" w:rsidRPr="00D44011" w:rsidRDefault="00546401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умение делать умозаключения (индуктивное и по аналогии) и выводы;</w:t>
      </w:r>
    </w:p>
    <w:p w:rsidR="00546401" w:rsidRPr="00D44011" w:rsidRDefault="00320D2B" w:rsidP="00C366E8">
      <w:pPr>
        <w:pStyle w:val="1"/>
        <w:numPr>
          <w:ilvl w:val="0"/>
          <w:numId w:val="1"/>
        </w:numPr>
        <w:tabs>
          <w:tab w:val="left" w:pos="39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выявлять причины и следствия простых явлений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.</w:t>
      </w:r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Коммуникативные</w:t>
      </w:r>
    </w:p>
    <w:p w:rsidR="00546401" w:rsidRPr="00D44011" w:rsidRDefault="00546401" w:rsidP="00C366E8">
      <w:pPr>
        <w:pStyle w:val="1"/>
        <w:spacing w:line="276" w:lineRule="auto"/>
        <w:ind w:firstLine="64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</w:t>
      </w:r>
      <w:r w:rsidR="00D4401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следующих коммун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D44011">
        <w:rPr>
          <w:rFonts w:ascii="Times New Roman" w:hAnsi="Times New Roman" w:cs="Times New Roman"/>
          <w:i/>
          <w:iCs/>
          <w:sz w:val="28"/>
          <w:szCs w:val="28"/>
        </w:rPr>
        <w:t>кативных УУД: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полное и точное выражение своих мыслей в соответствии с задачами и условиями коммуникации;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адекватное использование речевых средств для дискуссии и аргументации своей позиции, умение представлять конкретное содержание с сообщением его в письме</w:t>
      </w:r>
      <w:r w:rsidRPr="00D44011">
        <w:rPr>
          <w:rFonts w:ascii="Times New Roman" w:hAnsi="Times New Roman" w:cs="Times New Roman"/>
          <w:sz w:val="28"/>
          <w:szCs w:val="28"/>
        </w:rPr>
        <w:t>н</w:t>
      </w:r>
      <w:r w:rsidRPr="00D44011">
        <w:rPr>
          <w:rFonts w:ascii="Times New Roman" w:hAnsi="Times New Roman" w:cs="Times New Roman"/>
          <w:sz w:val="28"/>
          <w:szCs w:val="28"/>
        </w:rPr>
        <w:t>ной и устной форме, определение способов взаимодействия, сотрудничество в пои</w:t>
      </w:r>
      <w:r w:rsidRPr="00D44011">
        <w:rPr>
          <w:rFonts w:ascii="Times New Roman" w:hAnsi="Times New Roman" w:cs="Times New Roman"/>
          <w:sz w:val="28"/>
          <w:szCs w:val="28"/>
        </w:rPr>
        <w:t>с</w:t>
      </w:r>
      <w:r w:rsidRPr="00D44011">
        <w:rPr>
          <w:rFonts w:ascii="Times New Roman" w:hAnsi="Times New Roman" w:cs="Times New Roman"/>
          <w:sz w:val="28"/>
          <w:szCs w:val="28"/>
        </w:rPr>
        <w:t>ке и сборе информации;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определение способов взаимодействия, сотрудничество в поиске и сборе информ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 xml:space="preserve">ции, участие в диалоге, планирование общих </w:t>
      </w:r>
      <w:r w:rsidR="00320D2B">
        <w:rPr>
          <w:rFonts w:ascii="Times New Roman" w:hAnsi="Times New Roman" w:cs="Times New Roman"/>
          <w:sz w:val="28"/>
          <w:szCs w:val="28"/>
        </w:rPr>
        <w:t>способов работы, проявление ува</w:t>
      </w:r>
      <w:r w:rsidRPr="00D44011">
        <w:rPr>
          <w:rFonts w:ascii="Times New Roman" w:hAnsi="Times New Roman" w:cs="Times New Roman"/>
          <w:sz w:val="28"/>
          <w:szCs w:val="28"/>
        </w:rPr>
        <w:t>ж</w:t>
      </w:r>
      <w:r w:rsidRPr="00D44011">
        <w:rPr>
          <w:rFonts w:ascii="Times New Roman" w:hAnsi="Times New Roman" w:cs="Times New Roman"/>
          <w:sz w:val="28"/>
          <w:szCs w:val="28"/>
        </w:rPr>
        <w:t>и</w:t>
      </w:r>
      <w:r w:rsidRPr="00D44011">
        <w:rPr>
          <w:rFonts w:ascii="Times New Roman" w:hAnsi="Times New Roman" w:cs="Times New Roman"/>
          <w:sz w:val="28"/>
          <w:szCs w:val="28"/>
        </w:rPr>
        <w:t>тельного отношения к другим обучаемым;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описание содержания выполняемых действий с целью ориентировки </w:t>
      </w:r>
      <w:r w:rsidR="00320D2B" w:rsidRPr="00D44011">
        <w:rPr>
          <w:rFonts w:ascii="Times New Roman" w:hAnsi="Times New Roman" w:cs="Times New Roman"/>
          <w:sz w:val="28"/>
          <w:szCs w:val="28"/>
        </w:rPr>
        <w:t>предметно практической</w:t>
      </w:r>
      <w:r w:rsidRPr="00D44011">
        <w:rPr>
          <w:rFonts w:ascii="Times New Roman" w:hAnsi="Times New Roman" w:cs="Times New Roman"/>
          <w:sz w:val="28"/>
          <w:szCs w:val="28"/>
        </w:rPr>
        <w:t xml:space="preserve">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умения учитывать разные мнения и стремиться к координации различных позиций в сотрудничестве;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формулировать собственное мнение и позици</w:t>
      </w:r>
      <w:r w:rsidR="00320D2B">
        <w:rPr>
          <w:rFonts w:ascii="Times New Roman" w:hAnsi="Times New Roman" w:cs="Times New Roman"/>
          <w:sz w:val="28"/>
          <w:szCs w:val="28"/>
        </w:rPr>
        <w:t>ю, аргументировать и координиро</w:t>
      </w:r>
      <w:r w:rsidRPr="00D44011">
        <w:rPr>
          <w:rFonts w:ascii="Times New Roman" w:hAnsi="Times New Roman" w:cs="Times New Roman"/>
          <w:sz w:val="28"/>
          <w:szCs w:val="28"/>
        </w:rPr>
        <w:t>вать её с позициями партнёров в сотрудничестве при выработке общего решения в со</w:t>
      </w:r>
      <w:r w:rsidRPr="00D44011">
        <w:rPr>
          <w:rFonts w:ascii="Times New Roman" w:hAnsi="Times New Roman" w:cs="Times New Roman"/>
          <w:sz w:val="28"/>
          <w:szCs w:val="28"/>
        </w:rPr>
        <w:t>в</w:t>
      </w:r>
      <w:r w:rsidRPr="00D44011">
        <w:rPr>
          <w:rFonts w:ascii="Times New Roman" w:hAnsi="Times New Roman" w:cs="Times New Roman"/>
          <w:sz w:val="28"/>
          <w:szCs w:val="28"/>
        </w:rPr>
        <w:t>местной деятельности;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 xml:space="preserve">осуществлять взаимный контроль и оказывать в сотрудничестве необходимую </w:t>
      </w:r>
      <w:r w:rsidRPr="00D44011">
        <w:rPr>
          <w:rFonts w:ascii="Times New Roman" w:hAnsi="Times New Roman" w:cs="Times New Roman"/>
          <w:sz w:val="28"/>
          <w:szCs w:val="28"/>
        </w:rPr>
        <w:lastRenderedPageBreak/>
        <w:t>взаимопомощь;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планировать общие способы работы; осуществлять контроль, коррекцию, оценку действий партнёра, уметь убеждать;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использовать адекватные языковые средства для отображения</w:t>
      </w:r>
      <w:r w:rsidR="00320D2B">
        <w:rPr>
          <w:rFonts w:ascii="Times New Roman" w:hAnsi="Times New Roman" w:cs="Times New Roman"/>
          <w:sz w:val="28"/>
          <w:szCs w:val="28"/>
        </w:rPr>
        <w:t xml:space="preserve"> своих чувств, мыс</w:t>
      </w:r>
      <w:r w:rsidRPr="00D44011">
        <w:rPr>
          <w:rFonts w:ascii="Times New Roman" w:hAnsi="Times New Roman" w:cs="Times New Roman"/>
          <w:sz w:val="28"/>
          <w:szCs w:val="28"/>
        </w:rPr>
        <w:t>лей, мотивов и потребностей; отображать в речи</w:t>
      </w:r>
      <w:r w:rsidR="00320D2B">
        <w:rPr>
          <w:rFonts w:ascii="Times New Roman" w:hAnsi="Times New Roman" w:cs="Times New Roman"/>
          <w:sz w:val="28"/>
          <w:szCs w:val="28"/>
        </w:rPr>
        <w:t xml:space="preserve"> (описание, объяснение) содержа</w:t>
      </w:r>
      <w:r w:rsidRPr="00D44011">
        <w:rPr>
          <w:rFonts w:ascii="Times New Roman" w:hAnsi="Times New Roman" w:cs="Times New Roman"/>
          <w:sz w:val="28"/>
          <w:szCs w:val="28"/>
        </w:rPr>
        <w:t>ние с</w:t>
      </w:r>
      <w:r w:rsidRPr="00D44011">
        <w:rPr>
          <w:rFonts w:ascii="Times New Roman" w:hAnsi="Times New Roman" w:cs="Times New Roman"/>
          <w:sz w:val="28"/>
          <w:szCs w:val="28"/>
        </w:rPr>
        <w:t>о</w:t>
      </w:r>
      <w:r w:rsidRPr="00D44011">
        <w:rPr>
          <w:rFonts w:ascii="Times New Roman" w:hAnsi="Times New Roman" w:cs="Times New Roman"/>
          <w:sz w:val="28"/>
          <w:szCs w:val="28"/>
        </w:rPr>
        <w:t>вершаемых действий как в форме громкой социализированной речи, так и в форме внутренней речи;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развивать коммуникативную компетентность, используя средства устной и пис</w:t>
      </w:r>
      <w:r w:rsidRPr="00D44011">
        <w:rPr>
          <w:rFonts w:ascii="Times New Roman" w:hAnsi="Times New Roman" w:cs="Times New Roman"/>
          <w:sz w:val="28"/>
          <w:szCs w:val="28"/>
        </w:rPr>
        <w:t>ь</w:t>
      </w:r>
      <w:r w:rsidRPr="00D44011">
        <w:rPr>
          <w:rFonts w:ascii="Times New Roman" w:hAnsi="Times New Roman" w:cs="Times New Roman"/>
          <w:sz w:val="28"/>
          <w:szCs w:val="28"/>
        </w:rPr>
        <w:t>менной коммуникации при работе с текстами у</w:t>
      </w:r>
      <w:r w:rsidR="00320D2B">
        <w:rPr>
          <w:rFonts w:ascii="Times New Roman" w:hAnsi="Times New Roman" w:cs="Times New Roman"/>
          <w:sz w:val="28"/>
          <w:szCs w:val="28"/>
        </w:rPr>
        <w:t>чебника и дополнительной литера</w:t>
      </w:r>
      <w:r w:rsidRPr="00D44011">
        <w:rPr>
          <w:rFonts w:ascii="Times New Roman" w:hAnsi="Times New Roman" w:cs="Times New Roman"/>
          <w:sz w:val="28"/>
          <w:szCs w:val="28"/>
        </w:rPr>
        <w:t>т</w:t>
      </w:r>
      <w:r w:rsidRPr="00D44011">
        <w:rPr>
          <w:rFonts w:ascii="Times New Roman" w:hAnsi="Times New Roman" w:cs="Times New Roman"/>
          <w:sz w:val="28"/>
          <w:szCs w:val="28"/>
        </w:rPr>
        <w:t>у</w:t>
      </w:r>
      <w:r w:rsidRPr="00D44011">
        <w:rPr>
          <w:rFonts w:ascii="Times New Roman" w:hAnsi="Times New Roman" w:cs="Times New Roman"/>
          <w:sz w:val="28"/>
          <w:szCs w:val="28"/>
        </w:rPr>
        <w:t>рой, справочными таблицами, проявлять готов</w:t>
      </w:r>
      <w:r w:rsidR="00320D2B">
        <w:rPr>
          <w:rFonts w:ascii="Times New Roman" w:hAnsi="Times New Roman" w:cs="Times New Roman"/>
          <w:sz w:val="28"/>
          <w:szCs w:val="28"/>
        </w:rPr>
        <w:t>ность к уважению иной точки зре</w:t>
      </w:r>
      <w:r w:rsidRPr="00D44011">
        <w:rPr>
          <w:rFonts w:ascii="Times New Roman" w:hAnsi="Times New Roman" w:cs="Times New Roman"/>
          <w:sz w:val="28"/>
          <w:szCs w:val="28"/>
        </w:rPr>
        <w:t>ния при обсуждении результатов выполненной работы.</w:t>
      </w:r>
    </w:p>
    <w:p w:rsidR="00546401" w:rsidRPr="00D44011" w:rsidRDefault="00546401" w:rsidP="00C366E8">
      <w:pPr>
        <w:pStyle w:val="30"/>
        <w:spacing w:after="0" w:line="276" w:lineRule="auto"/>
        <w:ind w:firstLine="6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bookmark31"/>
      <w:r w:rsidRPr="00D44011">
        <w:rPr>
          <w:rFonts w:ascii="Times New Roman" w:hAnsi="Times New Roman" w:cs="Times New Roman"/>
          <w:color w:val="auto"/>
          <w:sz w:val="28"/>
          <w:szCs w:val="28"/>
        </w:rPr>
        <w:t>Предметные результаты</w:t>
      </w:r>
      <w:bookmarkEnd w:id="8"/>
    </w:p>
    <w:p w:rsidR="00546401" w:rsidRPr="00D44011" w:rsidRDefault="00546401" w:rsidP="00C366E8">
      <w:pPr>
        <w:pStyle w:val="1"/>
        <w:spacing w:line="276" w:lineRule="auto"/>
        <w:ind w:firstLine="64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научится: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выделять существенных признаков биологических объектов (отличительных пр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знаков живых организмов; организма человека; экосистем; биосферы)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организма; круговорот веществ и превращение энергии в экосистемах)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приводить доказательства (аргументация) родства человека с млекопитающими животными; взаимосвязи человека и окружающей среды; зависимости здоровья 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ловека от состояния окружающей среды; необходимости защиты окружающей ср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ды; соблюдения мер профилактики заболеваний, вызываемых растениями,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ными, бактериями, грибами и вирусами, травматизма, стрессов, ВИЧ-инфекции, вредных привычек, нарушения осанки, зрения, слуха, инфекционных и простудных заболеваний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определять принадлежность биологических объектов к определенной систематич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ской группе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ьности людей; места и роли челов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7D523C">
        <w:rPr>
          <w:rFonts w:ascii="Times New Roman" w:hAnsi="Times New Roman" w:cs="Times New Roman"/>
          <w:sz w:val="28"/>
          <w:szCs w:val="28"/>
        </w:rPr>
        <w:t xml:space="preserve"> в природе; родства, общности происхождения и эволюции растений и животных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</w:t>
      </w:r>
      <w:r w:rsidRPr="007D523C">
        <w:rPr>
          <w:rFonts w:ascii="Times New Roman" w:hAnsi="Times New Roman" w:cs="Times New Roman"/>
          <w:sz w:val="28"/>
          <w:szCs w:val="28"/>
        </w:rPr>
        <w:t>а</w:t>
      </w:r>
      <w:r w:rsidRPr="007D523C">
        <w:rPr>
          <w:rFonts w:ascii="Times New Roman" w:hAnsi="Times New Roman" w:cs="Times New Roman"/>
          <w:sz w:val="28"/>
          <w:szCs w:val="28"/>
        </w:rPr>
        <w:t>низмов наследственности и изменчивости, проявления наследственных заболеваний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сравнивать биологические объекты и процессы, уметь делать выводы и умозакл</w:t>
      </w:r>
      <w:r w:rsidRPr="007D523C">
        <w:rPr>
          <w:rFonts w:ascii="Times New Roman" w:hAnsi="Times New Roman" w:cs="Times New Roman"/>
          <w:sz w:val="28"/>
          <w:szCs w:val="28"/>
        </w:rPr>
        <w:t>ю</w:t>
      </w:r>
      <w:r w:rsidRPr="007D523C">
        <w:rPr>
          <w:rFonts w:ascii="Times New Roman" w:hAnsi="Times New Roman" w:cs="Times New Roman"/>
          <w:sz w:val="28"/>
          <w:szCs w:val="28"/>
        </w:rPr>
        <w:t>чения на основе сравнения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4219EC" w:rsidP="00C366E8">
      <w:pPr>
        <w:pStyle w:val="1"/>
        <w:numPr>
          <w:ilvl w:val="0"/>
          <w:numId w:val="2"/>
        </w:numPr>
        <w:tabs>
          <w:tab w:val="left" w:pos="678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объяснять роль биологии в практической деятельности людей; места и роли чел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lastRenderedPageBreak/>
        <w:t>века в природе; родства, общности происхождения и эволюции растений и живо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>ных (на примере сопоставления отдельных групп); роли различных организмов в жизни человека; значения биологического разнообразия для сохранения биосферы; механизмов наследственности и изменчивости, проявления наследственных забол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ваний у человека, видообразования и приспособленности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различать на таблицах части и органоиды клетки, органов и систем органов челов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ка; на живых объектах и таблицах органов цветкового растения, съедобных и ядов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тых грибов; опасных для человека растений и животных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знать основные правила поведения в природе и основ здорового образа жизни</w:t>
      </w:r>
    </w:p>
    <w:p w:rsidR="008A23F2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проводить анализ и оценку последствий деятельности человека в природе, влияния факторов риска на здоровье человека</w:t>
      </w:r>
      <w:r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характеризовать методы биохимических исследований;</w:t>
      </w:r>
    </w:p>
    <w:p w:rsidR="00546401" w:rsidRPr="00D44011" w:rsidRDefault="00546401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проводить учебно-исследовательскую деятельность: выдвигать гипотезы, планиро</w:t>
      </w:r>
      <w:r w:rsidRPr="00D44011">
        <w:rPr>
          <w:rFonts w:ascii="Times New Roman" w:hAnsi="Times New Roman" w:cs="Times New Roman"/>
          <w:sz w:val="28"/>
          <w:szCs w:val="28"/>
        </w:rPr>
        <w:softHyphen/>
        <w:t>вать работу, отбирать и преобразовывать необходимую информацию, проводить эксперименты, интерпретировать результаты, делать выводы на основе полученных результатов;</w:t>
      </w:r>
    </w:p>
    <w:p w:rsidR="00546401" w:rsidRPr="00D44011" w:rsidRDefault="00546401" w:rsidP="00C366E8">
      <w:pPr>
        <w:pStyle w:val="1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овладеть умением оценивать с эстетической точки зрения объекты живой природы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доказывать взаимосвязь органов, систем органов с выполняемыми функциями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546401" w:rsidRPr="00D44011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развивать познавательные мотивы и интересы в области анатомии и физиологии</w:t>
      </w:r>
      <w:r w:rsidR="00546401" w:rsidRPr="00D44011">
        <w:rPr>
          <w:rFonts w:ascii="Times New Roman" w:hAnsi="Times New Roman" w:cs="Times New Roman"/>
          <w:sz w:val="28"/>
          <w:szCs w:val="28"/>
        </w:rPr>
        <w:t>;</w:t>
      </w:r>
    </w:p>
    <w:p w:rsidR="008A23F2" w:rsidRDefault="008A23F2" w:rsidP="00C366E8">
      <w:pPr>
        <w:pStyle w:val="1"/>
        <w:numPr>
          <w:ilvl w:val="0"/>
          <w:numId w:val="2"/>
        </w:numPr>
        <w:tabs>
          <w:tab w:val="left" w:pos="393"/>
        </w:tabs>
        <w:spacing w:line="276" w:lineRule="auto"/>
        <w:ind w:hanging="360"/>
        <w:jc w:val="both"/>
        <w:rPr>
          <w:rFonts w:ascii="Times New Roman" w:hAnsi="Times New Roman" w:cs="Times New Roman"/>
          <w:sz w:val="28"/>
          <w:szCs w:val="28"/>
        </w:rPr>
      </w:pPr>
      <w:r w:rsidRPr="008A23F2">
        <w:rPr>
          <w:rFonts w:ascii="Times New Roman" w:hAnsi="Times New Roman" w:cs="Times New Roman"/>
          <w:sz w:val="28"/>
          <w:szCs w:val="28"/>
        </w:rPr>
        <w:t>применять анатомические понятия и термины для выполнения практических зад</w:t>
      </w:r>
      <w:r w:rsidRPr="008A23F2">
        <w:rPr>
          <w:rFonts w:ascii="Times New Roman" w:hAnsi="Times New Roman" w:cs="Times New Roman"/>
          <w:sz w:val="28"/>
          <w:szCs w:val="28"/>
        </w:rPr>
        <w:t>а</w:t>
      </w:r>
      <w:r w:rsidRPr="008A23F2">
        <w:rPr>
          <w:rFonts w:ascii="Times New Roman" w:hAnsi="Times New Roman" w:cs="Times New Roman"/>
          <w:sz w:val="28"/>
          <w:szCs w:val="28"/>
        </w:rPr>
        <w:t>ний.</w:t>
      </w:r>
      <w:bookmarkStart w:id="9" w:name="bookmark33"/>
    </w:p>
    <w:p w:rsidR="008A23F2" w:rsidRDefault="008A23F2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546401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D44011">
        <w:rPr>
          <w:rFonts w:ascii="Times New Roman" w:hAnsi="Times New Roman" w:cs="Times New Roman"/>
          <w:color w:val="auto"/>
          <w:sz w:val="28"/>
          <w:szCs w:val="28"/>
        </w:rPr>
        <w:t>Формы контроля</w:t>
      </w:r>
      <w:bookmarkEnd w:id="9"/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Контроль результатов обучения в соответствии с данной образовател</w:t>
      </w:r>
      <w:r w:rsidR="008A23F2">
        <w:rPr>
          <w:rFonts w:ascii="Times New Roman" w:hAnsi="Times New Roman" w:cs="Times New Roman"/>
          <w:sz w:val="28"/>
          <w:szCs w:val="28"/>
        </w:rPr>
        <w:t>ьной програм</w:t>
      </w:r>
      <w:r w:rsidRPr="00D44011">
        <w:rPr>
          <w:rFonts w:ascii="Times New Roman" w:hAnsi="Times New Roman" w:cs="Times New Roman"/>
          <w:sz w:val="28"/>
          <w:szCs w:val="28"/>
        </w:rPr>
        <w:t>мой проводится в форме письменных и эксперимента</w:t>
      </w:r>
      <w:r w:rsidR="008A23F2">
        <w:rPr>
          <w:rFonts w:ascii="Times New Roman" w:hAnsi="Times New Roman" w:cs="Times New Roman"/>
          <w:sz w:val="28"/>
          <w:szCs w:val="28"/>
        </w:rPr>
        <w:t>льных работ, предп</w:t>
      </w:r>
      <w:r w:rsidR="008A23F2">
        <w:rPr>
          <w:rFonts w:ascii="Times New Roman" w:hAnsi="Times New Roman" w:cs="Times New Roman"/>
          <w:sz w:val="28"/>
          <w:szCs w:val="28"/>
        </w:rPr>
        <w:t>о</w:t>
      </w:r>
      <w:r w:rsidR="008A23F2">
        <w:rPr>
          <w:rFonts w:ascii="Times New Roman" w:hAnsi="Times New Roman" w:cs="Times New Roman"/>
          <w:sz w:val="28"/>
          <w:szCs w:val="28"/>
        </w:rPr>
        <w:t>лагается про</w:t>
      </w:r>
      <w:r w:rsidRPr="00D44011">
        <w:rPr>
          <w:rFonts w:ascii="Times New Roman" w:hAnsi="Times New Roman" w:cs="Times New Roman"/>
          <w:sz w:val="28"/>
          <w:szCs w:val="28"/>
        </w:rPr>
        <w:t>ведение промежуточной и итоговой аттестации. Промежуточная атт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стация проводится в виде тестирования по темам курса, принимаются отчёты по практическим работам, самостоятельные творческие работы, итоговые учебно-исследовательские проекты. Итоговое занятие проходит в виде научно-практической конференции или к</w:t>
      </w:r>
      <w:r w:rsidR="008A23F2">
        <w:rPr>
          <w:rFonts w:ascii="Times New Roman" w:hAnsi="Times New Roman" w:cs="Times New Roman"/>
          <w:sz w:val="28"/>
          <w:szCs w:val="28"/>
        </w:rPr>
        <w:t>руглого сто</w:t>
      </w:r>
      <w:r w:rsidRPr="00D44011">
        <w:rPr>
          <w:rFonts w:ascii="Times New Roman" w:hAnsi="Times New Roman" w:cs="Times New Roman"/>
          <w:sz w:val="28"/>
          <w:szCs w:val="28"/>
        </w:rPr>
        <w:t>ла, где заслушиваются доклады уч</w:t>
      </w:r>
      <w:r w:rsidRPr="00D44011">
        <w:rPr>
          <w:rFonts w:ascii="Times New Roman" w:hAnsi="Times New Roman" w:cs="Times New Roman"/>
          <w:sz w:val="28"/>
          <w:szCs w:val="28"/>
        </w:rPr>
        <w:t>а</w:t>
      </w:r>
      <w:r w:rsidRPr="00D44011">
        <w:rPr>
          <w:rFonts w:ascii="Times New Roman" w:hAnsi="Times New Roman" w:cs="Times New Roman"/>
          <w:sz w:val="28"/>
          <w:szCs w:val="28"/>
        </w:rPr>
        <w:t>щихся по выбранной теме исследования, которые могут быть представлены в форме реферата или отчёта по исследовательской работе.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Сроки реализации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Программа рассчитана на 2 года обучения. Периодичность занятий: ежен</w:t>
      </w:r>
      <w:r w:rsidRPr="00D44011">
        <w:rPr>
          <w:rFonts w:ascii="Times New Roman" w:hAnsi="Times New Roman" w:cs="Times New Roman"/>
          <w:sz w:val="28"/>
          <w:szCs w:val="28"/>
        </w:rPr>
        <w:t>е</w:t>
      </w:r>
      <w:r w:rsidRPr="00D44011">
        <w:rPr>
          <w:rFonts w:ascii="Times New Roman" w:hAnsi="Times New Roman" w:cs="Times New Roman"/>
          <w:sz w:val="28"/>
          <w:szCs w:val="28"/>
        </w:rPr>
        <w:t>дельно. Длительность одного занятия — 1 академический час.</w:t>
      </w:r>
    </w:p>
    <w:p w:rsidR="00546401" w:rsidRPr="00D44011" w:rsidRDefault="00546401" w:rsidP="00EE7C0A">
      <w:pPr>
        <w:pStyle w:val="1"/>
        <w:tabs>
          <w:tab w:val="left" w:pos="993"/>
        </w:tabs>
        <w:spacing w:line="276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i/>
          <w:iCs/>
          <w:sz w:val="28"/>
          <w:szCs w:val="28"/>
        </w:rPr>
        <w:t>Формы и методы обучения</w:t>
      </w:r>
    </w:p>
    <w:p w:rsidR="00546401" w:rsidRPr="00D44011" w:rsidRDefault="00546401" w:rsidP="00EE7C0A">
      <w:pPr>
        <w:pStyle w:val="1"/>
        <w:numPr>
          <w:ilvl w:val="0"/>
          <w:numId w:val="2"/>
        </w:numPr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4011">
        <w:rPr>
          <w:rFonts w:ascii="Times New Roman" w:hAnsi="Times New Roman" w:cs="Times New Roman"/>
          <w:sz w:val="28"/>
          <w:szCs w:val="28"/>
        </w:rPr>
        <w:t>Учитель распределяет учащихся в учебную группу постоянного состава.</w:t>
      </w:r>
    </w:p>
    <w:p w:rsidR="004A564D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bookmark36"/>
    </w:p>
    <w:p w:rsidR="00C366E8" w:rsidRDefault="00C366E8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546401" w:rsidRPr="00D44011" w:rsidRDefault="004A564D" w:rsidP="00D44011">
      <w:pPr>
        <w:pStyle w:val="20"/>
        <w:spacing w:after="0" w:line="276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46401" w:rsidRPr="00D44011">
        <w:rPr>
          <w:rFonts w:ascii="Times New Roman" w:hAnsi="Times New Roman" w:cs="Times New Roman"/>
          <w:color w:val="auto"/>
          <w:sz w:val="28"/>
          <w:szCs w:val="28"/>
        </w:rPr>
        <w:t>одержание курса</w:t>
      </w:r>
      <w:bookmarkEnd w:id="10"/>
    </w:p>
    <w:p w:rsidR="004A564D" w:rsidRPr="007D523C" w:rsidRDefault="0090073C" w:rsidP="004A56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Клетка 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Белки. Лабораторная работа № 1 «Изучение ферментативной активности слюны»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Нуклеиновые кислоты. Лабораторная работа № 2 «Выделение и очистка ДНК из клеток растений». Органеллы клетки. Лабораторная работа № 3 «Плазмолиз 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д</w:t>
      </w:r>
      <w:r w:rsidRPr="007D523C">
        <w:rPr>
          <w:rFonts w:ascii="Times New Roman" w:hAnsi="Times New Roman" w:cs="Times New Roman"/>
          <w:bCs/>
          <w:sz w:val="28"/>
          <w:szCs w:val="28"/>
        </w:rPr>
        <w:t>е</w:t>
      </w:r>
      <w:r w:rsidRPr="007D523C">
        <w:rPr>
          <w:rFonts w:ascii="Times New Roman" w:hAnsi="Times New Roman" w:cs="Times New Roman"/>
          <w:bCs/>
          <w:sz w:val="28"/>
          <w:szCs w:val="28"/>
        </w:rPr>
        <w:t>плазмолиз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в растительной клетке». Фотосинтез. Газовые эффекты фотосинтеза. Л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бораторная работа № 4 «Определение интенсивности процесса фиксации углекисл</w:t>
      </w:r>
      <w:r w:rsidRPr="007D523C">
        <w:rPr>
          <w:rFonts w:ascii="Times New Roman" w:hAnsi="Times New Roman" w:cs="Times New Roman"/>
          <w:bCs/>
          <w:sz w:val="28"/>
          <w:szCs w:val="28"/>
        </w:rPr>
        <w:t>о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го газа клетками водоросли хлореллы». Лабораторная работа № 5 «Влияние осмоса на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тургорное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состояние клеток». Лабораторная работа № 6 «Сравнение диффузио</w:t>
      </w:r>
      <w:r w:rsidRPr="007D523C">
        <w:rPr>
          <w:rFonts w:ascii="Times New Roman" w:hAnsi="Times New Roman" w:cs="Times New Roman"/>
          <w:bCs/>
          <w:sz w:val="28"/>
          <w:szCs w:val="28"/>
        </w:rPr>
        <w:t>н</w:t>
      </w:r>
      <w:r w:rsidRPr="007D523C">
        <w:rPr>
          <w:rFonts w:ascii="Times New Roman" w:hAnsi="Times New Roman" w:cs="Times New Roman"/>
          <w:bCs/>
          <w:sz w:val="28"/>
          <w:szCs w:val="28"/>
        </w:rPr>
        <w:t>ной способности клеточной мембраны и клеточной оболочки». Лабораторная работа № 7 «Выделение углекислого газа и теплоты дрожжевыми клетками при брожении». Лабораторная работа № 8 «Поведение хромосом при митотическом делении в кле</w:t>
      </w:r>
      <w:r w:rsidRPr="007D523C">
        <w:rPr>
          <w:rFonts w:ascii="Times New Roman" w:hAnsi="Times New Roman" w:cs="Times New Roman"/>
          <w:bCs/>
          <w:sz w:val="28"/>
          <w:szCs w:val="28"/>
        </w:rPr>
        <w:t>т</w:t>
      </w:r>
      <w:r w:rsidRPr="007D523C">
        <w:rPr>
          <w:rFonts w:ascii="Times New Roman" w:hAnsi="Times New Roman" w:cs="Times New Roman"/>
          <w:bCs/>
          <w:sz w:val="28"/>
          <w:szCs w:val="28"/>
        </w:rPr>
        <w:t xml:space="preserve">ках растений». Лабораторная работа № 9 «Поведение хромосом при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мейотическом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делении в клетках растений».</w:t>
      </w:r>
    </w:p>
    <w:p w:rsidR="004A564D" w:rsidRPr="007D523C" w:rsidRDefault="004A564D" w:rsidP="004A564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2. Размножение и развитие организмов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10 «Сравнительная характеристика одноклеточных орг</w:t>
      </w:r>
      <w:r w:rsidRPr="007D523C">
        <w:rPr>
          <w:rFonts w:ascii="Times New Roman" w:hAnsi="Times New Roman" w:cs="Times New Roman"/>
          <w:bCs/>
          <w:sz w:val="28"/>
          <w:szCs w:val="28"/>
        </w:rPr>
        <w:t>а</w:t>
      </w:r>
      <w:r w:rsidRPr="007D523C">
        <w:rPr>
          <w:rFonts w:ascii="Times New Roman" w:hAnsi="Times New Roman" w:cs="Times New Roman"/>
          <w:bCs/>
          <w:sz w:val="28"/>
          <w:szCs w:val="28"/>
        </w:rPr>
        <w:t>низмов». Лабораторная работа № 11 «Особенности развития папоротниковидных».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7D523C">
        <w:rPr>
          <w:rFonts w:ascii="Times New Roman" w:hAnsi="Times New Roman" w:cs="Times New Roman"/>
          <w:b/>
          <w:bCs/>
          <w:sz w:val="28"/>
          <w:szCs w:val="28"/>
        </w:rPr>
        <w:t>Раздел 3. Основы генетики и селекции</w:t>
      </w:r>
    </w:p>
    <w:p w:rsidR="009007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23C">
        <w:rPr>
          <w:rFonts w:ascii="Times New Roman" w:hAnsi="Times New Roman" w:cs="Times New Roman"/>
          <w:bCs/>
          <w:sz w:val="28"/>
          <w:szCs w:val="28"/>
        </w:rPr>
        <w:t>Лабораторная работа № 12 «Внешнее строение политенных хромосом ком</w:t>
      </w:r>
      <w:proofErr w:type="gramStart"/>
      <w:r w:rsidRPr="007D523C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ров-звонцов». Лабораторная работа № 13 «Определение полового хроматина в клетках </w:t>
      </w:r>
      <w:proofErr w:type="spellStart"/>
      <w:r w:rsidRPr="007D523C">
        <w:rPr>
          <w:rFonts w:ascii="Times New Roman" w:hAnsi="Times New Roman" w:cs="Times New Roman"/>
          <w:bCs/>
          <w:sz w:val="28"/>
          <w:szCs w:val="28"/>
        </w:rPr>
        <w:t>буккального</w:t>
      </w:r>
      <w:proofErr w:type="spellEnd"/>
      <w:r w:rsidRPr="007D523C">
        <w:rPr>
          <w:rFonts w:ascii="Times New Roman" w:hAnsi="Times New Roman" w:cs="Times New Roman"/>
          <w:bCs/>
          <w:sz w:val="28"/>
          <w:szCs w:val="28"/>
        </w:rPr>
        <w:t xml:space="preserve"> эпителия человека». Лабораторная работа № 14 «Определение генотипа плодовой мушки дрозофилы по фенотипу».</w:t>
      </w:r>
    </w:p>
    <w:p w:rsid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</w:p>
    <w:p w:rsidR="004A564D" w:rsidRPr="0090073C" w:rsidRDefault="0090073C" w:rsidP="00EE7C0A">
      <w:pPr>
        <w:spacing w:after="0" w:line="240" w:lineRule="auto"/>
        <w:ind w:firstLine="284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1. Вид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1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«Определение нормы реакции признака на примере скорости произвольных дв</w:t>
      </w:r>
      <w:r w:rsidRPr="007D523C">
        <w:rPr>
          <w:rFonts w:ascii="Times New Roman" w:hAnsi="Times New Roman" w:cs="Times New Roman"/>
          <w:sz w:val="28"/>
          <w:szCs w:val="28"/>
        </w:rPr>
        <w:t>и</w:t>
      </w:r>
      <w:r w:rsidRPr="007D523C">
        <w:rPr>
          <w:rFonts w:ascii="Times New Roman" w:hAnsi="Times New Roman" w:cs="Times New Roman"/>
          <w:sz w:val="28"/>
          <w:szCs w:val="28"/>
        </w:rPr>
        <w:t>жений»</w:t>
      </w:r>
      <w:r w:rsidR="00C366E8">
        <w:rPr>
          <w:rFonts w:ascii="Times New Roman" w:hAnsi="Times New Roman" w:cs="Times New Roman"/>
          <w:sz w:val="28"/>
          <w:szCs w:val="28"/>
        </w:rPr>
        <w:t>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Опытным путем выявить норму реакции признака.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2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 xml:space="preserve">«Расчет частоты встречаемости аллелей и генотипов в популяции». Рассчитать частоту </w:t>
      </w:r>
      <w:proofErr w:type="spellStart"/>
      <w:r w:rsidRPr="007D523C">
        <w:rPr>
          <w:rFonts w:ascii="Times New Roman" w:hAnsi="Times New Roman" w:cs="Times New Roman"/>
          <w:sz w:val="28"/>
          <w:szCs w:val="28"/>
        </w:rPr>
        <w:t>встечаемости</w:t>
      </w:r>
      <w:proofErr w:type="spellEnd"/>
      <w:r w:rsidRPr="007D523C">
        <w:rPr>
          <w:rFonts w:ascii="Times New Roman" w:hAnsi="Times New Roman" w:cs="Times New Roman"/>
          <w:sz w:val="28"/>
          <w:szCs w:val="28"/>
        </w:rPr>
        <w:t xml:space="preserve"> аллелей и генотипов популяции.</w:t>
      </w: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EE7C0A">
      <w:pPr>
        <w:spacing w:after="0" w:line="24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Раздел 2. Экосистемы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Определение силы воздействия экологических ф</w:t>
      </w:r>
      <w:r w:rsidR="0090073C">
        <w:rPr>
          <w:rFonts w:ascii="Times New Roman" w:hAnsi="Times New Roman" w:cs="Times New Roman"/>
          <w:sz w:val="28"/>
          <w:szCs w:val="28"/>
        </w:rPr>
        <w:t>акторов. Влияние сочетания эк</w:t>
      </w:r>
      <w:r w:rsidR="0090073C">
        <w:rPr>
          <w:rFonts w:ascii="Times New Roman" w:hAnsi="Times New Roman" w:cs="Times New Roman"/>
          <w:sz w:val="28"/>
          <w:szCs w:val="28"/>
        </w:rPr>
        <w:t>о</w:t>
      </w:r>
      <w:r w:rsidRPr="007D523C">
        <w:rPr>
          <w:rFonts w:ascii="Times New Roman" w:hAnsi="Times New Roman" w:cs="Times New Roman"/>
          <w:sz w:val="28"/>
          <w:szCs w:val="28"/>
        </w:rPr>
        <w:t>логических факторов на интенсивность фотосинтеза»</w:t>
      </w:r>
      <w:r w:rsidRPr="007D523C">
        <w:rPr>
          <w:rFonts w:ascii="Times New Roman" w:hAnsi="Times New Roman" w:cs="Times New Roman"/>
          <w:sz w:val="28"/>
          <w:szCs w:val="28"/>
        </w:rPr>
        <w:tab/>
        <w:t>Доказать закон совмес</w:t>
      </w:r>
      <w:r w:rsidRPr="007D523C">
        <w:rPr>
          <w:rFonts w:ascii="Times New Roman" w:hAnsi="Times New Roman" w:cs="Times New Roman"/>
          <w:sz w:val="28"/>
          <w:szCs w:val="28"/>
        </w:rPr>
        <w:t>т</w:t>
      </w:r>
      <w:r w:rsidRPr="007D523C">
        <w:rPr>
          <w:rFonts w:ascii="Times New Roman" w:hAnsi="Times New Roman" w:cs="Times New Roman"/>
          <w:sz w:val="28"/>
          <w:szCs w:val="28"/>
        </w:rPr>
        <w:t xml:space="preserve">ного действия факторов.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Лабораторная работа № 3 «Доказательство физического механизма правила А</w:t>
      </w:r>
      <w:r w:rsidRPr="007D523C">
        <w:rPr>
          <w:rFonts w:ascii="Times New Roman" w:hAnsi="Times New Roman" w:cs="Times New Roman"/>
          <w:sz w:val="28"/>
          <w:szCs w:val="28"/>
        </w:rPr>
        <w:t>л</w:t>
      </w:r>
      <w:r w:rsidRPr="007D523C">
        <w:rPr>
          <w:rFonts w:ascii="Times New Roman" w:hAnsi="Times New Roman" w:cs="Times New Roman"/>
          <w:sz w:val="28"/>
          <w:szCs w:val="28"/>
        </w:rPr>
        <w:t xml:space="preserve">лена»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</w:t>
      </w:r>
      <w:r w:rsidR="0090073C">
        <w:rPr>
          <w:rFonts w:ascii="Times New Roman" w:hAnsi="Times New Roman" w:cs="Times New Roman"/>
          <w:sz w:val="28"/>
          <w:szCs w:val="28"/>
        </w:rPr>
        <w:t>ческих</w:t>
      </w:r>
      <w:proofErr w:type="gramEnd"/>
      <w:r w:rsidR="0090073C">
        <w:rPr>
          <w:rFonts w:ascii="Times New Roman" w:hAnsi="Times New Roman" w:cs="Times New Roman"/>
          <w:sz w:val="28"/>
          <w:szCs w:val="28"/>
        </w:rPr>
        <w:t xml:space="preserve"> механизм правила Аллена.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6E8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lastRenderedPageBreak/>
        <w:t>Лабораторная работа № 4 «Доказательство физического механизма правила Бер</w:t>
      </w:r>
      <w:r w:rsidRPr="007D523C">
        <w:rPr>
          <w:rFonts w:ascii="Times New Roman" w:hAnsi="Times New Roman" w:cs="Times New Roman"/>
          <w:sz w:val="28"/>
          <w:szCs w:val="28"/>
        </w:rPr>
        <w:t>г</w:t>
      </w:r>
      <w:r w:rsidRPr="007D523C">
        <w:rPr>
          <w:rFonts w:ascii="Times New Roman" w:hAnsi="Times New Roman" w:cs="Times New Roman"/>
          <w:sz w:val="28"/>
          <w:szCs w:val="28"/>
        </w:rPr>
        <w:t xml:space="preserve">мана». Выявить </w:t>
      </w:r>
      <w:proofErr w:type="gramStart"/>
      <w:r w:rsidRPr="007D523C">
        <w:rPr>
          <w:rFonts w:ascii="Times New Roman" w:hAnsi="Times New Roman" w:cs="Times New Roman"/>
          <w:sz w:val="28"/>
          <w:szCs w:val="28"/>
        </w:rPr>
        <w:t>физических</w:t>
      </w:r>
      <w:proofErr w:type="gramEnd"/>
      <w:r w:rsidRPr="007D523C">
        <w:rPr>
          <w:rFonts w:ascii="Times New Roman" w:hAnsi="Times New Roman" w:cs="Times New Roman"/>
          <w:sz w:val="28"/>
          <w:szCs w:val="28"/>
        </w:rPr>
        <w:t xml:space="preserve"> механизм правила Аллена. </w:t>
      </w:r>
    </w:p>
    <w:p w:rsidR="004A564D" w:rsidRPr="007D523C" w:rsidRDefault="004A564D" w:rsidP="00C366E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sz w:val="28"/>
          <w:szCs w:val="28"/>
        </w:rPr>
        <w:t>Лабо</w:t>
      </w:r>
      <w:r w:rsidR="0090073C">
        <w:rPr>
          <w:rFonts w:ascii="Times New Roman" w:hAnsi="Times New Roman" w:cs="Times New Roman"/>
          <w:sz w:val="28"/>
          <w:szCs w:val="28"/>
        </w:rPr>
        <w:t>раторная работа № 5 «Оценка со</w:t>
      </w:r>
      <w:r w:rsidRPr="007D523C">
        <w:rPr>
          <w:rFonts w:ascii="Times New Roman" w:hAnsi="Times New Roman" w:cs="Times New Roman"/>
          <w:sz w:val="28"/>
          <w:szCs w:val="28"/>
        </w:rPr>
        <w:t>держания нитратов в растениях».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Опред</w:t>
      </w:r>
      <w:r w:rsidRPr="007D523C">
        <w:rPr>
          <w:rFonts w:ascii="Times New Roman" w:hAnsi="Times New Roman" w:cs="Times New Roman"/>
          <w:sz w:val="28"/>
          <w:szCs w:val="28"/>
        </w:rPr>
        <w:t>е</w:t>
      </w:r>
      <w:r w:rsidRPr="007D523C">
        <w:rPr>
          <w:rFonts w:ascii="Times New Roman" w:hAnsi="Times New Roman" w:cs="Times New Roman"/>
          <w:sz w:val="28"/>
          <w:szCs w:val="28"/>
        </w:rPr>
        <w:t>лить содержание нитратов в продуктах питания.</w:t>
      </w:r>
      <w:r w:rsidR="0090073C" w:rsidRPr="0090073C">
        <w:rPr>
          <w:rFonts w:ascii="Times New Roman" w:hAnsi="Times New Roman" w:cs="Times New Roman"/>
          <w:sz w:val="28"/>
          <w:szCs w:val="28"/>
        </w:rPr>
        <w:t xml:space="preserve"> </w:t>
      </w:r>
      <w:r w:rsidRPr="007D523C">
        <w:rPr>
          <w:rFonts w:ascii="Times New Roman" w:hAnsi="Times New Roman" w:cs="Times New Roman"/>
          <w:sz w:val="28"/>
          <w:szCs w:val="28"/>
        </w:rPr>
        <w:t>Парниковый эффект и глобальное потепление. Доказать связь парникового эффекта с глобальным потеплением.</w:t>
      </w:r>
    </w:p>
    <w:p w:rsidR="003270B7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270B7" w:rsidRDefault="004A564D" w:rsidP="00C366E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  <w:bookmarkStart w:id="11" w:name="_Hlk79238464"/>
    </w:p>
    <w:p w:rsidR="004A564D" w:rsidRPr="007D523C" w:rsidRDefault="003270B7" w:rsidP="00C366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4A564D" w:rsidRPr="007D523C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 xml:space="preserve">Раздел 1. Клетка 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Размножение и развитие организмов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3. Основы генетики и селекции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</w:tr>
      <w:bookmarkEnd w:id="11"/>
    </w:tbl>
    <w:p w:rsidR="004A564D" w:rsidRPr="007D523C" w:rsidRDefault="004A564D" w:rsidP="004A5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D523C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4A564D" w:rsidRPr="007D523C" w:rsidRDefault="004A564D" w:rsidP="004A564D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4"/>
        <w:gridCol w:w="7629"/>
        <w:gridCol w:w="1617"/>
      </w:tblGrid>
      <w:tr w:rsidR="004A564D" w:rsidRPr="007D523C" w:rsidTr="00C366E8">
        <w:trPr>
          <w:trHeight w:val="437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366E8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темы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Autospacing="1" w:after="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1. Вид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rPr>
          <w:trHeight w:val="298"/>
        </w:trPr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hAnsi="Times New Roman" w:cs="Times New Roman"/>
                <w:sz w:val="28"/>
                <w:szCs w:val="28"/>
              </w:rPr>
              <w:t>Раздел 2. Экосистема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4A564D" w:rsidRPr="007D523C" w:rsidTr="00C366E8">
        <w:tc>
          <w:tcPr>
            <w:tcW w:w="984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629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617" w:type="dxa"/>
            <w:shd w:val="clear" w:color="auto" w:fill="auto"/>
          </w:tcPr>
          <w:p w:rsidR="004A564D" w:rsidRPr="007D523C" w:rsidRDefault="004A564D" w:rsidP="00C650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D52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4A564D" w:rsidRDefault="004A564D" w:rsidP="004A564D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2B3BBB" w:rsidRDefault="00B41D7D" w:rsidP="002B3B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B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Формы контроля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результатов обучения в соответствии с данной образовательной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письменных работ, предполагается проведение пр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межуточной и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итоговой аттестации.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Промежуточная аттестация</w:t>
      </w:r>
    </w:p>
    <w:p w:rsid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промежуточной аттестации используются контрольно-оценочные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отбор содержания которых ориентирован на проверку усво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системы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знаний и умений — инвариантного ядра содержания 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действующих о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разовательной про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граммы по биологии для общеобразовательных организаций. З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 промежуточной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аттестации включают материал основных разделов курса биологи.</w:t>
      </w:r>
    </w:p>
    <w:p w:rsidR="002B3BBB" w:rsidRPr="00B41D7D" w:rsidRDefault="002B3BBB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Вариант работы по разделу «Клетка»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состоит из двух частей.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 содержит 15 заданий с выбором одного варианта ответа.</w:t>
      </w:r>
    </w:p>
    <w:p w:rsidR="00B41D7D" w:rsidRPr="00B41D7D" w:rsidRDefault="00B41D7D" w:rsidP="00C366E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2 содержит 4 задания: задания этой части подразумевают запись ответа в виде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числа или последовательности циф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 Задания требуют мыслительных опер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ций на соот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ношение, арифметический расчёт и применение знаний в новой учебной ситуации.</w:t>
      </w:r>
    </w:p>
    <w:p w:rsidR="002B3BBB" w:rsidRDefault="002B3BBB" w:rsidP="002B3BB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Контрольно-оценочные материалы</w:t>
      </w:r>
    </w:p>
    <w:p w:rsid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1</w:t>
      </w:r>
    </w:p>
    <w:p w:rsidR="00B41D7D" w:rsidRPr="002B3BBB" w:rsidRDefault="00B41D7D" w:rsidP="002B3BBB">
      <w:pPr>
        <w:pStyle w:val="af1"/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неорганическим веществам клетки относятся</w:t>
      </w:r>
      <w:r w:rsidR="002B3BBB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41D7D" w:rsidRPr="002B3BBB" w:rsidRDefault="00B41D7D" w:rsidP="002B3BBB">
      <w:pPr>
        <w:pStyle w:val="af1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жиры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нуклеиновые кислоты</w:t>
      </w:r>
    </w:p>
    <w:p w:rsidR="00B41D7D" w:rsidRPr="00B41D7D" w:rsidRDefault="00B41D7D" w:rsidP="002B3B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вода</w:t>
      </w:r>
    </w:p>
    <w:p w:rsid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Глюкоза является мономером: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гемоглобина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глицерина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гликогена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адреналина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углеводы в клетке?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каталитическую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энергетическую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хранение наследственной информации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участие в биосинтезе белка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аминокислот состоят молекулы: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белков 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углеводов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3)липидов</w:t>
      </w:r>
    </w:p>
    <w:p w:rsidR="00B41D7D" w:rsidRPr="00B41D7D" w:rsidRDefault="002B3BBB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ДНК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понижении температуры активность ферментов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изменяется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уменьшается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сначала замедляется, потом увеличивается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Какую функцию выполняют в клетке молекулы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строительную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защитную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носителя наследственной информации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поглощения энергии солнечного света</w:t>
      </w:r>
    </w:p>
    <w:p w:rsidR="003270B7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нуклеотидов ДНК не входит: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гуанин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Вирусы могут размножаться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только в клетке хозяина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путём простого деления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только бесполым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только половым путём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человека и животных в качестве источника энергии используются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гормоны и витамины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вода и углекислый газ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неорганические вещества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белки, жиры и углеводы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Углеводы при фотосинтезе синтезируются из: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СО2 и Н2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СО2 и Н2О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СО2 и Н2СО3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клетках животных запасным углеводом является: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целлюлоза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крахмал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глюкоза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гликоген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Наибольшее количество энергии выделяется при расщеплении одного грамма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жира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глюкозы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белка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4)целлюлозы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в клетках эукариот содержится ДНК?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пероксисомах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рибосомах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комплексе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Гольджи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строме митохондрий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Молекула РНК содержит азотистые основания: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гуанин,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гуанин 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аденин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урацил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тимин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цитозин</w:t>
      </w:r>
      <w:proofErr w:type="spellEnd"/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Неклеточная форма жизни только 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прокариот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эукариот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бактерий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вирусов</w:t>
      </w:r>
    </w:p>
    <w:p w:rsidR="00B41D7D" w:rsidRPr="002B3BBB" w:rsidRDefault="00B41D7D" w:rsidP="002B3BBB">
      <w:pPr>
        <w:rPr>
          <w:rFonts w:ascii="Times New Roman" w:hAnsi="Times New Roman" w:cs="Times New Roman"/>
          <w:b/>
          <w:sz w:val="28"/>
          <w:szCs w:val="28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Часть 2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Установите соответствие между строением, функцией вещества и его видом. 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от</w:t>
      </w:r>
      <w:r w:rsidR="00B41D7D" w:rsidRPr="00B41D7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вете запишите последовательность цифр.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СТРОЕНИЕ И ФУНКЦИЯ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состоят из остатков молекул глицерина и жирных 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состоят из остатков молекул аминокислот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защищают организм от переохлаждения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защищают организм от чужеродных веществ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обладают денатурацией</w:t>
      </w:r>
    </w:p>
    <w:p w:rsidR="00B41D7D" w:rsidRPr="002B3BBB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выполняют запасающую функцию</w:t>
      </w:r>
      <w:r w:rsidR="00B41D7D" w:rsidRPr="002B3B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липиды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Запишите буквы, обозначающие элементы верно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ответа: какие функции 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низме выполняют жиры?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A) откладываются в запас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служат источником энергии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B) ускоряют химические реакции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входят в состав клеточных мембран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в печени могут превращаться в белки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участвуют в хранении и передаче наследственных признаков от родителей к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потомству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Определите количество водородных связей в двух построенных фрагментах нитей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ДНК, если одна из нитей имеет структуру:</w:t>
      </w:r>
    </w:p>
    <w:p w:rsidR="00B41D7D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–ГГЦЦЦТТТААТААТАТТАГЦГГЦАЦ–</w:t>
      </w:r>
    </w:p>
    <w:p w:rsid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каком количестве молекул </w:t>
      </w:r>
      <w:proofErr w:type="spellStart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тРНК</w:t>
      </w:r>
      <w:proofErr w:type="spellEnd"/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быть закодирована информация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фраг</w:t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менте ДНК из задания 3</w:t>
      </w:r>
      <w:r w:rsidR="00C366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02E54" w:rsidRPr="00B41D7D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F02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Критерии оценивания работы по разделу «Клетка»</w:t>
      </w:r>
    </w:p>
    <w:p w:rsidR="00F02E54" w:rsidRDefault="00F02E54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B41D7D"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Верное выполнение каждого из заданий 1—15, 18 — оценивается 1 баллом.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полный правильный ответ на каждое из заданий 16—17 ставит</w:t>
      </w:r>
      <w:r w:rsid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2 балла; если до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пущена одна ошибка, то ответ оценивается в 1 балл. Если допущены две и более ошибки</w:t>
      </w:r>
      <w:r w:rsidR="00F02E54" w:rsidRPr="00F02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ответа нет, то выставляется 0 баллов.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количество баллов за работу — 21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Ответы на вопросы:</w:t>
      </w:r>
    </w:p>
    <w:p w:rsidR="00B41D7D" w:rsidRPr="002B3BBB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1</w:t>
      </w:r>
    </w:p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99"/>
        <w:gridCol w:w="1699"/>
        <w:gridCol w:w="1699"/>
        <w:gridCol w:w="1699"/>
        <w:gridCol w:w="1699"/>
        <w:gridCol w:w="1700"/>
      </w:tblGrid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Номер з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B41D7D" w:rsidRPr="002B3BBB" w:rsidTr="00B41D7D"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99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00" w:type="dxa"/>
          </w:tcPr>
          <w:p w:rsidR="00B41D7D" w:rsidRPr="002B3BBB" w:rsidRDefault="00B41D7D" w:rsidP="002B3B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B3B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B41D7D" w:rsidRPr="00B41D7D" w:rsidRDefault="00B41D7D" w:rsidP="002B3B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1D7D" w:rsidRPr="002B3BBB" w:rsidRDefault="00B41D7D" w:rsidP="002B3BB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B3B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2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121221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АБД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B41D7D" w:rsidRPr="002B3BBB" w:rsidTr="00B41D7D">
        <w:tc>
          <w:tcPr>
            <w:tcW w:w="5097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5098" w:type="dxa"/>
          </w:tcPr>
          <w:p w:rsidR="00B41D7D" w:rsidRPr="002B3BBB" w:rsidRDefault="00B41D7D" w:rsidP="002B3B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3B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9F5B08" w:rsidRPr="007D523C" w:rsidRDefault="009F5B08" w:rsidP="009F5B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F5B08" w:rsidRPr="007D523C" w:rsidSect="00C822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FFC" w:rsidRDefault="00B14FFC" w:rsidP="00C822D0">
      <w:pPr>
        <w:spacing w:after="0" w:line="240" w:lineRule="auto"/>
      </w:pPr>
      <w:r>
        <w:separator/>
      </w:r>
    </w:p>
  </w:endnote>
  <w:endnote w:type="continuationSeparator" w:id="0">
    <w:p w:rsidR="00B14FFC" w:rsidRDefault="00B14FFC" w:rsidP="00C8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FFC" w:rsidRDefault="00B14FFC" w:rsidP="00C822D0">
      <w:pPr>
        <w:spacing w:after="0" w:line="240" w:lineRule="auto"/>
      </w:pPr>
      <w:r>
        <w:separator/>
      </w:r>
    </w:p>
  </w:footnote>
  <w:footnote w:type="continuationSeparator" w:id="0">
    <w:p w:rsidR="00B14FFC" w:rsidRDefault="00B14FFC" w:rsidP="00C82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96F" w:rsidRDefault="003E69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7F4"/>
    <w:multiLevelType w:val="hybridMultilevel"/>
    <w:tmpl w:val="8EAA844C"/>
    <w:lvl w:ilvl="0" w:tplc="0EB221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F12372"/>
    <w:multiLevelType w:val="hybridMultilevel"/>
    <w:tmpl w:val="0032EA20"/>
    <w:lvl w:ilvl="0" w:tplc="A55C6A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1F3CC8"/>
    <w:multiLevelType w:val="hybridMultilevel"/>
    <w:tmpl w:val="8388690C"/>
    <w:lvl w:ilvl="0" w:tplc="BBA677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6145059"/>
    <w:multiLevelType w:val="hybridMultilevel"/>
    <w:tmpl w:val="552A7CA2"/>
    <w:lvl w:ilvl="0" w:tplc="C26ACF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50B7"/>
    <w:multiLevelType w:val="multilevel"/>
    <w:tmpl w:val="870429A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C763B59"/>
    <w:multiLevelType w:val="multilevel"/>
    <w:tmpl w:val="27E870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C8D3B64"/>
    <w:multiLevelType w:val="hybridMultilevel"/>
    <w:tmpl w:val="DF06A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40113"/>
    <w:multiLevelType w:val="hybridMultilevel"/>
    <w:tmpl w:val="71B6B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D59AB"/>
    <w:multiLevelType w:val="hybridMultilevel"/>
    <w:tmpl w:val="772AE1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718B3"/>
    <w:multiLevelType w:val="hybridMultilevel"/>
    <w:tmpl w:val="BCA80AB0"/>
    <w:lvl w:ilvl="0" w:tplc="776832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3C8595D"/>
    <w:multiLevelType w:val="hybridMultilevel"/>
    <w:tmpl w:val="B7387E3E"/>
    <w:lvl w:ilvl="0" w:tplc="AC5275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8532990"/>
    <w:multiLevelType w:val="multilevel"/>
    <w:tmpl w:val="8B6085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BC4189"/>
    <w:multiLevelType w:val="hybridMultilevel"/>
    <w:tmpl w:val="4B960C7A"/>
    <w:lvl w:ilvl="0" w:tplc="FE7A5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246349"/>
    <w:multiLevelType w:val="hybridMultilevel"/>
    <w:tmpl w:val="B00C5522"/>
    <w:lvl w:ilvl="0" w:tplc="AEB4B7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0156130"/>
    <w:multiLevelType w:val="hybridMultilevel"/>
    <w:tmpl w:val="4DBED148"/>
    <w:lvl w:ilvl="0" w:tplc="0A8287E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C106BD"/>
    <w:multiLevelType w:val="hybridMultilevel"/>
    <w:tmpl w:val="48823BA6"/>
    <w:lvl w:ilvl="0" w:tplc="AEE056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E922B5F"/>
    <w:multiLevelType w:val="hybridMultilevel"/>
    <w:tmpl w:val="5B7AC0EE"/>
    <w:lvl w:ilvl="0" w:tplc="31C24A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CE20D0"/>
    <w:multiLevelType w:val="hybridMultilevel"/>
    <w:tmpl w:val="DB1EB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60D00"/>
    <w:multiLevelType w:val="hybridMultilevel"/>
    <w:tmpl w:val="AB8A66D6"/>
    <w:lvl w:ilvl="0" w:tplc="3AC03B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0EA1774"/>
    <w:multiLevelType w:val="multilevel"/>
    <w:tmpl w:val="E356FA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D22B3E"/>
    <w:multiLevelType w:val="hybridMultilevel"/>
    <w:tmpl w:val="557E181C"/>
    <w:lvl w:ilvl="0" w:tplc="6172B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4B586D"/>
    <w:multiLevelType w:val="hybridMultilevel"/>
    <w:tmpl w:val="FE022934"/>
    <w:lvl w:ilvl="0" w:tplc="5AB89A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43D4B13"/>
    <w:multiLevelType w:val="hybridMultilevel"/>
    <w:tmpl w:val="8C5659C0"/>
    <w:lvl w:ilvl="0" w:tplc="7D62A6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4A1AD8"/>
    <w:multiLevelType w:val="multilevel"/>
    <w:tmpl w:val="E78CAA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0FE080A"/>
    <w:multiLevelType w:val="multilevel"/>
    <w:tmpl w:val="47944DF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FC3ECA"/>
    <w:multiLevelType w:val="hybridMultilevel"/>
    <w:tmpl w:val="AC5842B6"/>
    <w:lvl w:ilvl="0" w:tplc="FBBE59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7787F90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8885163"/>
    <w:multiLevelType w:val="hybridMultilevel"/>
    <w:tmpl w:val="B93260EE"/>
    <w:lvl w:ilvl="0" w:tplc="E1F889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EBE226B"/>
    <w:multiLevelType w:val="hybridMultilevel"/>
    <w:tmpl w:val="24844A06"/>
    <w:lvl w:ilvl="0" w:tplc="A55C6A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9"/>
  </w:num>
  <w:num w:numId="3">
    <w:abstractNumId w:val="24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25"/>
  </w:num>
  <w:num w:numId="9">
    <w:abstractNumId w:val="0"/>
  </w:num>
  <w:num w:numId="10">
    <w:abstractNumId w:val="4"/>
  </w:num>
  <w:num w:numId="11">
    <w:abstractNumId w:val="27"/>
  </w:num>
  <w:num w:numId="12">
    <w:abstractNumId w:val="8"/>
  </w:num>
  <w:num w:numId="13">
    <w:abstractNumId w:val="23"/>
  </w:num>
  <w:num w:numId="14">
    <w:abstractNumId w:val="22"/>
  </w:num>
  <w:num w:numId="15">
    <w:abstractNumId w:val="2"/>
  </w:num>
  <w:num w:numId="16">
    <w:abstractNumId w:val="21"/>
  </w:num>
  <w:num w:numId="17">
    <w:abstractNumId w:val="14"/>
  </w:num>
  <w:num w:numId="18">
    <w:abstractNumId w:val="15"/>
  </w:num>
  <w:num w:numId="19">
    <w:abstractNumId w:val="18"/>
  </w:num>
  <w:num w:numId="20">
    <w:abstractNumId w:val="16"/>
  </w:num>
  <w:num w:numId="21">
    <w:abstractNumId w:val="26"/>
  </w:num>
  <w:num w:numId="22">
    <w:abstractNumId w:val="11"/>
  </w:num>
  <w:num w:numId="23">
    <w:abstractNumId w:val="28"/>
  </w:num>
  <w:num w:numId="24">
    <w:abstractNumId w:val="1"/>
  </w:num>
  <w:num w:numId="25">
    <w:abstractNumId w:val="17"/>
  </w:num>
  <w:num w:numId="26">
    <w:abstractNumId w:val="9"/>
  </w:num>
  <w:num w:numId="27">
    <w:abstractNumId w:val="12"/>
  </w:num>
  <w:num w:numId="28">
    <w:abstractNumId w:val="6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401"/>
    <w:rsid w:val="00036305"/>
    <w:rsid w:val="00040B30"/>
    <w:rsid w:val="000A18BB"/>
    <w:rsid w:val="00122FAA"/>
    <w:rsid w:val="0025147F"/>
    <w:rsid w:val="002624BC"/>
    <w:rsid w:val="002736B9"/>
    <w:rsid w:val="00285A5E"/>
    <w:rsid w:val="002B3BBB"/>
    <w:rsid w:val="002C11F1"/>
    <w:rsid w:val="00320D2B"/>
    <w:rsid w:val="003270B7"/>
    <w:rsid w:val="003E696F"/>
    <w:rsid w:val="003F0B66"/>
    <w:rsid w:val="003F2F12"/>
    <w:rsid w:val="004219EC"/>
    <w:rsid w:val="00423256"/>
    <w:rsid w:val="004339E7"/>
    <w:rsid w:val="0049275C"/>
    <w:rsid w:val="004A564D"/>
    <w:rsid w:val="00546401"/>
    <w:rsid w:val="0056489B"/>
    <w:rsid w:val="005811D6"/>
    <w:rsid w:val="00610A94"/>
    <w:rsid w:val="006D7CB8"/>
    <w:rsid w:val="007141B2"/>
    <w:rsid w:val="007B37BA"/>
    <w:rsid w:val="007B562F"/>
    <w:rsid w:val="00825488"/>
    <w:rsid w:val="00836F05"/>
    <w:rsid w:val="008941AE"/>
    <w:rsid w:val="008A23F2"/>
    <w:rsid w:val="0090073C"/>
    <w:rsid w:val="00957856"/>
    <w:rsid w:val="009F5B08"/>
    <w:rsid w:val="00A31FDF"/>
    <w:rsid w:val="00A5165E"/>
    <w:rsid w:val="00B14FFC"/>
    <w:rsid w:val="00B204EF"/>
    <w:rsid w:val="00B41D7D"/>
    <w:rsid w:val="00C366E8"/>
    <w:rsid w:val="00C822D0"/>
    <w:rsid w:val="00CF23B7"/>
    <w:rsid w:val="00D44011"/>
    <w:rsid w:val="00DD2C41"/>
    <w:rsid w:val="00E75B11"/>
    <w:rsid w:val="00ED7ABE"/>
    <w:rsid w:val="00EE7C0A"/>
    <w:rsid w:val="00F02E54"/>
    <w:rsid w:val="00F0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46401"/>
    <w:rPr>
      <w:rFonts w:ascii="Arial" w:eastAsia="Arial" w:hAnsi="Arial" w:cs="Arial"/>
      <w:sz w:val="20"/>
      <w:szCs w:val="20"/>
    </w:rPr>
  </w:style>
  <w:style w:type="character" w:customStyle="1" w:styleId="2">
    <w:name w:val="Заголовок №2_"/>
    <w:basedOn w:val="a0"/>
    <w:link w:val="20"/>
    <w:rsid w:val="00546401"/>
    <w:rPr>
      <w:rFonts w:ascii="Arial" w:eastAsia="Arial" w:hAnsi="Arial" w:cs="Arial"/>
      <w:b/>
      <w:bCs/>
      <w:color w:val="0F8E50"/>
      <w:sz w:val="26"/>
      <w:szCs w:val="26"/>
    </w:rPr>
  </w:style>
  <w:style w:type="character" w:customStyle="1" w:styleId="3">
    <w:name w:val="Заголовок №3_"/>
    <w:basedOn w:val="a0"/>
    <w:link w:val="30"/>
    <w:rsid w:val="00546401"/>
    <w:rPr>
      <w:rFonts w:ascii="Arial" w:eastAsia="Arial" w:hAnsi="Arial" w:cs="Arial"/>
      <w:b/>
      <w:bCs/>
      <w:i/>
      <w:iCs/>
      <w:color w:val="0F8E50"/>
    </w:rPr>
  </w:style>
  <w:style w:type="paragraph" w:customStyle="1" w:styleId="1">
    <w:name w:val="Основной текст1"/>
    <w:basedOn w:val="a"/>
    <w:link w:val="a3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paragraph" w:customStyle="1" w:styleId="20">
    <w:name w:val="Заголовок №2"/>
    <w:basedOn w:val="a"/>
    <w:link w:val="2"/>
    <w:rsid w:val="00546401"/>
    <w:pPr>
      <w:widowControl w:val="0"/>
      <w:spacing w:after="220" w:line="240" w:lineRule="auto"/>
      <w:jc w:val="center"/>
      <w:outlineLvl w:val="1"/>
    </w:pPr>
    <w:rPr>
      <w:rFonts w:ascii="Arial" w:eastAsia="Arial" w:hAnsi="Arial" w:cs="Arial"/>
      <w:b/>
      <w:bCs/>
      <w:color w:val="0F8E50"/>
      <w:sz w:val="26"/>
      <w:szCs w:val="26"/>
    </w:rPr>
  </w:style>
  <w:style w:type="paragraph" w:customStyle="1" w:styleId="30">
    <w:name w:val="Заголовок №3"/>
    <w:basedOn w:val="a"/>
    <w:link w:val="3"/>
    <w:rsid w:val="00546401"/>
    <w:pPr>
      <w:widowControl w:val="0"/>
      <w:spacing w:after="140" w:line="266" w:lineRule="auto"/>
      <w:ind w:firstLine="360"/>
      <w:outlineLvl w:val="2"/>
    </w:pPr>
    <w:rPr>
      <w:rFonts w:ascii="Arial" w:eastAsia="Arial" w:hAnsi="Arial" w:cs="Arial"/>
      <w:b/>
      <w:bCs/>
      <w:i/>
      <w:iCs/>
      <w:color w:val="0F8E50"/>
    </w:rPr>
  </w:style>
  <w:style w:type="character" w:customStyle="1" w:styleId="a4">
    <w:name w:val="Другое_"/>
    <w:basedOn w:val="a0"/>
    <w:link w:val="a5"/>
    <w:rsid w:val="00546401"/>
    <w:rPr>
      <w:rFonts w:ascii="Arial" w:eastAsia="Arial" w:hAnsi="Arial" w:cs="Arial"/>
      <w:sz w:val="20"/>
      <w:szCs w:val="20"/>
    </w:rPr>
  </w:style>
  <w:style w:type="paragraph" w:customStyle="1" w:styleId="a5">
    <w:name w:val="Другое"/>
    <w:basedOn w:val="a"/>
    <w:link w:val="a4"/>
    <w:rsid w:val="00546401"/>
    <w:pPr>
      <w:widowControl w:val="0"/>
      <w:spacing w:after="0" w:line="293" w:lineRule="auto"/>
      <w:ind w:firstLine="360"/>
    </w:pPr>
    <w:rPr>
      <w:rFonts w:ascii="Arial" w:eastAsia="Arial" w:hAnsi="Arial" w:cs="Arial"/>
      <w:sz w:val="20"/>
      <w:szCs w:val="20"/>
    </w:rPr>
  </w:style>
  <w:style w:type="character" w:customStyle="1" w:styleId="31">
    <w:name w:val="Основной текст (3)_"/>
    <w:basedOn w:val="a0"/>
    <w:link w:val="32"/>
    <w:rsid w:val="00546401"/>
    <w:rPr>
      <w:rFonts w:ascii="Calibri" w:eastAsia="Calibri" w:hAnsi="Calibri" w:cs="Calibri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546401"/>
    <w:pPr>
      <w:widowControl w:val="0"/>
      <w:spacing w:after="1740" w:line="254" w:lineRule="auto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0A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8BB"/>
    <w:rPr>
      <w:rFonts w:ascii="Tahoma" w:hAnsi="Tahoma" w:cs="Tahoma"/>
      <w:sz w:val="16"/>
      <w:szCs w:val="16"/>
    </w:rPr>
  </w:style>
  <w:style w:type="character" w:customStyle="1" w:styleId="a8">
    <w:name w:val="Подпись к таблице_"/>
    <w:basedOn w:val="a0"/>
    <w:link w:val="a9"/>
    <w:rsid w:val="00610A94"/>
    <w:rPr>
      <w:rFonts w:ascii="Arial" w:eastAsia="Arial" w:hAnsi="Arial" w:cs="Arial"/>
      <w:b/>
      <w:bCs/>
      <w:i/>
      <w:iCs/>
    </w:rPr>
  </w:style>
  <w:style w:type="paragraph" w:customStyle="1" w:styleId="a9">
    <w:name w:val="Подпись к таблице"/>
    <w:basedOn w:val="a"/>
    <w:link w:val="a8"/>
    <w:rsid w:val="00610A94"/>
    <w:pPr>
      <w:widowControl w:val="0"/>
      <w:spacing w:after="0" w:line="240" w:lineRule="auto"/>
    </w:pPr>
    <w:rPr>
      <w:rFonts w:ascii="Arial" w:eastAsia="Arial" w:hAnsi="Arial" w:cs="Arial"/>
      <w:b/>
      <w:bCs/>
      <w:i/>
      <w:iCs/>
    </w:rPr>
  </w:style>
  <w:style w:type="character" w:customStyle="1" w:styleId="aa">
    <w:name w:val="Подпись к картинке_"/>
    <w:basedOn w:val="a0"/>
    <w:link w:val="ab"/>
    <w:rsid w:val="007141B2"/>
    <w:rPr>
      <w:rFonts w:ascii="Arial" w:eastAsia="Arial" w:hAnsi="Arial" w:cs="Arial"/>
      <w:sz w:val="20"/>
      <w:szCs w:val="20"/>
    </w:rPr>
  </w:style>
  <w:style w:type="paragraph" w:customStyle="1" w:styleId="ab">
    <w:name w:val="Подпись к картинке"/>
    <w:basedOn w:val="a"/>
    <w:link w:val="aa"/>
    <w:rsid w:val="007141B2"/>
    <w:pPr>
      <w:widowControl w:val="0"/>
      <w:spacing w:after="0" w:line="271" w:lineRule="auto"/>
      <w:jc w:val="center"/>
    </w:pPr>
    <w:rPr>
      <w:rFonts w:ascii="Arial" w:eastAsia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22D0"/>
  </w:style>
  <w:style w:type="paragraph" w:styleId="ae">
    <w:name w:val="footer"/>
    <w:basedOn w:val="a"/>
    <w:link w:val="af"/>
    <w:uiPriority w:val="99"/>
    <w:unhideWhenUsed/>
    <w:rsid w:val="00C822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22D0"/>
  </w:style>
  <w:style w:type="table" w:styleId="af0">
    <w:name w:val="Table Grid"/>
    <w:basedOn w:val="a1"/>
    <w:uiPriority w:val="59"/>
    <w:rsid w:val="00B41D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2B3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7A4162-53C2-43E8-8E51-9679C620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3217</Words>
  <Characters>18339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Иваново-2012</Company>
  <LinksUpToDate>false</LinksUpToDate>
  <CharactersWithSpaces>21513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User</cp:lastModifiedBy>
  <cp:revision>3</cp:revision>
  <dcterms:created xsi:type="dcterms:W3CDTF">2021-08-19T18:29:00Z</dcterms:created>
  <dcterms:modified xsi:type="dcterms:W3CDTF">2021-09-06T18:53:00Z</dcterms:modified>
</cp:coreProperties>
</file>